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B14C" w14:textId="77777777" w:rsidR="00EA3002" w:rsidRPr="00EA3002" w:rsidRDefault="00EA3002" w:rsidP="00125513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proofErr w:type="spellStart"/>
      <w:r w:rsidRPr="00C62B8C">
        <w:rPr>
          <w:b/>
          <w:bCs/>
          <w:sz w:val="20"/>
          <w:szCs w:val="20"/>
          <w:highlight w:val="yellow"/>
          <w:lang w:val="en"/>
        </w:rPr>
        <w:t>GerDA</w:t>
      </w:r>
      <w:proofErr w:type="spellEnd"/>
      <w:r w:rsidRPr="00C62B8C">
        <w:rPr>
          <w:b/>
          <w:bCs/>
          <w:sz w:val="20"/>
          <w:szCs w:val="20"/>
          <w:highlight w:val="yellow"/>
          <w:lang w:val="en"/>
        </w:rPr>
        <w:t xml:space="preserve"> – Trible Sustainability</w:t>
      </w:r>
    </w:p>
    <w:p w14:paraId="4FB09F94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45E6CB0E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sz w:val="20"/>
          <w:szCs w:val="20"/>
          <w:lang w:val="en"/>
        </w:rPr>
        <w:t>Full focus and strength on sustainability and the SDGs from Operation to Formation.</w:t>
      </w:r>
    </w:p>
    <w:p w14:paraId="4208AD34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1E98AEA" w14:textId="7527ED49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sz w:val="20"/>
          <w:szCs w:val="20"/>
          <w:lang w:val="en"/>
        </w:rPr>
        <w:t>Under the leadership of EUC Syd, seven</w:t>
      </w:r>
      <w:r w:rsidRPr="00035360">
        <w:rPr>
          <w:sz w:val="20"/>
          <w:szCs w:val="20"/>
          <w:lang w:val="en"/>
        </w:rPr>
        <w:t xml:space="preserve"> vocational schools and </w:t>
      </w:r>
      <w:r>
        <w:rPr>
          <w:sz w:val="20"/>
          <w:szCs w:val="20"/>
          <w:lang w:val="en"/>
        </w:rPr>
        <w:t>one</w:t>
      </w:r>
      <w:r w:rsidRPr="00035360">
        <w:rPr>
          <w:sz w:val="20"/>
          <w:szCs w:val="20"/>
          <w:lang w:val="en"/>
        </w:rPr>
        <w:t xml:space="preserve"> university join forces </w:t>
      </w:r>
      <w:r>
        <w:rPr>
          <w:sz w:val="20"/>
          <w:szCs w:val="20"/>
          <w:lang w:val="en"/>
        </w:rPr>
        <w:t>to</w:t>
      </w:r>
      <w:r w:rsidRPr="00035360">
        <w:rPr>
          <w:sz w:val="20"/>
          <w:szCs w:val="20"/>
          <w:lang w:val="en"/>
        </w:rPr>
        <w:t xml:space="preserve"> develop and strengthen a sustainable mindset both among schools, students and students</w:t>
      </w:r>
      <w:r>
        <w:rPr>
          <w:sz w:val="20"/>
          <w:szCs w:val="20"/>
          <w:lang w:val="en"/>
        </w:rPr>
        <w:t>, regional</w:t>
      </w:r>
      <w:r w:rsidRPr="00035360">
        <w:rPr>
          <w:sz w:val="20"/>
          <w:szCs w:val="20"/>
          <w:lang w:val="en"/>
        </w:rPr>
        <w:t xml:space="preserve"> </w:t>
      </w:r>
      <w:proofErr w:type="gramStart"/>
      <w:r w:rsidRPr="00035360">
        <w:rPr>
          <w:sz w:val="20"/>
          <w:szCs w:val="20"/>
          <w:lang w:val="en"/>
        </w:rPr>
        <w:t>companies</w:t>
      </w:r>
      <w:proofErr w:type="gramEnd"/>
      <w:r w:rsidRPr="00035360">
        <w:rPr>
          <w:sz w:val="20"/>
          <w:szCs w:val="20"/>
          <w:lang w:val="en"/>
        </w:rPr>
        <w:t xml:space="preserve"> and citizens in the borderlands.</w:t>
      </w:r>
    </w:p>
    <w:p w14:paraId="578329D8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DE92074" w14:textId="46E73152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35360">
        <w:rPr>
          <w:sz w:val="20"/>
          <w:szCs w:val="20"/>
          <w:lang w:val="en"/>
        </w:rPr>
        <w:t xml:space="preserve">The aim of the project is to contribute to skilled labor in the green sector, which is a common need on both sides of the border. </w:t>
      </w:r>
    </w:p>
    <w:p w14:paraId="538EEBF0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CFE424F" w14:textId="30133AC8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35360">
        <w:rPr>
          <w:sz w:val="20"/>
          <w:szCs w:val="20"/>
          <w:lang w:val="en"/>
        </w:rPr>
        <w:t>The collaboration makes the geographical mobility after jobs on both sides of the border easier</w:t>
      </w:r>
      <w:r>
        <w:rPr>
          <w:lang w:val="en"/>
        </w:rPr>
        <w:t xml:space="preserve">, </w:t>
      </w:r>
      <w:r w:rsidRPr="00EA3002">
        <w:rPr>
          <w:sz w:val="20"/>
          <w:szCs w:val="20"/>
          <w:lang w:val="en"/>
        </w:rPr>
        <w:t xml:space="preserve">because </w:t>
      </w:r>
      <w:r>
        <w:rPr>
          <w:sz w:val="20"/>
          <w:szCs w:val="20"/>
          <w:lang w:val="en"/>
        </w:rPr>
        <w:t xml:space="preserve">through the project you get to know each other's cultural differences and </w:t>
      </w:r>
      <w:r w:rsidRPr="00035360">
        <w:rPr>
          <w:sz w:val="20"/>
          <w:szCs w:val="20"/>
          <w:lang w:val="en"/>
        </w:rPr>
        <w:t xml:space="preserve">through the collaboration </w:t>
      </w:r>
      <w:r>
        <w:rPr>
          <w:sz w:val="20"/>
          <w:szCs w:val="20"/>
          <w:lang w:val="en"/>
        </w:rPr>
        <w:t>you gain</w:t>
      </w:r>
      <w:r w:rsidRPr="00035360">
        <w:rPr>
          <w:sz w:val="20"/>
          <w:szCs w:val="20"/>
          <w:lang w:val="en"/>
        </w:rPr>
        <w:t xml:space="preserve"> an increased understanding of each other's way of working</w:t>
      </w:r>
      <w:r>
        <w:rPr>
          <w:sz w:val="20"/>
          <w:szCs w:val="20"/>
          <w:lang w:val="en"/>
        </w:rPr>
        <w:t>.</w:t>
      </w:r>
    </w:p>
    <w:p w14:paraId="3142AEA9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sz w:val="20"/>
          <w:szCs w:val="20"/>
          <w:lang w:val="en"/>
        </w:rPr>
        <w:t xml:space="preserve">The cross-border is of great importance, as the development towards a more sustainable society </w:t>
      </w:r>
      <w:r w:rsidRPr="00035360">
        <w:rPr>
          <w:sz w:val="20"/>
          <w:szCs w:val="20"/>
          <w:lang w:val="en"/>
        </w:rPr>
        <w:t xml:space="preserve">consists not only of knowledge and skills, but also </w:t>
      </w:r>
      <w:r>
        <w:rPr>
          <w:sz w:val="20"/>
          <w:szCs w:val="20"/>
          <w:lang w:val="en"/>
        </w:rPr>
        <w:t xml:space="preserve">of </w:t>
      </w:r>
      <w:r w:rsidRPr="00035360">
        <w:rPr>
          <w:sz w:val="20"/>
          <w:szCs w:val="20"/>
          <w:lang w:val="en"/>
        </w:rPr>
        <w:t>a mindset, where attitudes contribute to making it a real formation process</w:t>
      </w:r>
      <w:r>
        <w:rPr>
          <w:sz w:val="20"/>
          <w:szCs w:val="20"/>
          <w:lang w:val="en"/>
        </w:rPr>
        <w:t>. It is</w:t>
      </w:r>
      <w:r w:rsidRPr="00035360">
        <w:rPr>
          <w:sz w:val="20"/>
          <w:szCs w:val="20"/>
          <w:lang w:val="en"/>
        </w:rPr>
        <w:t xml:space="preserve"> the best way to ensure both the continuous development of green competences and application in everyday life.</w:t>
      </w:r>
    </w:p>
    <w:p w14:paraId="66335AB1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5B2B1536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35360">
        <w:rPr>
          <w:sz w:val="20"/>
          <w:szCs w:val="20"/>
          <w:lang w:val="en"/>
        </w:rPr>
        <w:t>The project contains both strategic processes at the schools, which in this way can demonstrate sustainability in practice to the students, and actual implementation of the sustainable mindset in teaching.</w:t>
      </w:r>
    </w:p>
    <w:p w14:paraId="1ED99B73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D2D54A9" w14:textId="6CC2E65E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35360">
        <w:rPr>
          <w:sz w:val="20"/>
          <w:szCs w:val="20"/>
          <w:lang w:val="en"/>
        </w:rPr>
        <w:t>An important focal point of the project is the upskilling of both management, teachers</w:t>
      </w:r>
      <w:r>
        <w:rPr>
          <w:sz w:val="20"/>
          <w:szCs w:val="20"/>
          <w:lang w:val="en"/>
        </w:rPr>
        <w:t>,</w:t>
      </w:r>
      <w:r w:rsidRPr="00035360">
        <w:rPr>
          <w:sz w:val="20"/>
          <w:szCs w:val="20"/>
          <w:lang w:val="en"/>
        </w:rPr>
        <w:t xml:space="preserve"> and the other staff at the schools, so that they gain a common knowledge and understanding of the need for the green transition and how they can influence as much as possible in their job function.</w:t>
      </w:r>
    </w:p>
    <w:p w14:paraId="6F158E9D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90D1838" w14:textId="53A29F05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35360">
        <w:rPr>
          <w:sz w:val="20"/>
          <w:szCs w:val="20"/>
          <w:lang w:val="en"/>
        </w:rPr>
        <w:t xml:space="preserve">Language development </w:t>
      </w:r>
      <w:r>
        <w:rPr>
          <w:sz w:val="20"/>
          <w:szCs w:val="20"/>
          <w:lang w:val="en"/>
        </w:rPr>
        <w:t xml:space="preserve">in the form of podcasts as well as other forms of communication on social media will become part of projects with </w:t>
      </w:r>
      <w:r w:rsidRPr="00035360">
        <w:rPr>
          <w:sz w:val="20"/>
          <w:szCs w:val="20"/>
          <w:lang w:val="en"/>
        </w:rPr>
        <w:t xml:space="preserve">the aim </w:t>
      </w:r>
      <w:r w:rsidRPr="00EA3002">
        <w:rPr>
          <w:sz w:val="20"/>
          <w:szCs w:val="20"/>
          <w:lang w:val="en"/>
        </w:rPr>
        <w:t>of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benefiting the project through </w:t>
      </w:r>
      <w:r w:rsidRPr="00035360">
        <w:rPr>
          <w:sz w:val="20"/>
          <w:szCs w:val="20"/>
          <w:lang w:val="en"/>
        </w:rPr>
        <w:t>re-understanding and communication</w:t>
      </w:r>
      <w:r>
        <w:rPr>
          <w:sz w:val="20"/>
          <w:szCs w:val="20"/>
          <w:lang w:val="en"/>
        </w:rPr>
        <w:t>.</w:t>
      </w:r>
    </w:p>
    <w:p w14:paraId="7666E77E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4CBD418" w14:textId="442EF37F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35360">
        <w:rPr>
          <w:sz w:val="20"/>
          <w:szCs w:val="20"/>
          <w:lang w:val="en"/>
        </w:rPr>
        <w:t xml:space="preserve">The companies </w:t>
      </w:r>
      <w:r>
        <w:rPr>
          <w:sz w:val="20"/>
          <w:szCs w:val="20"/>
          <w:lang w:val="en"/>
        </w:rPr>
        <w:t xml:space="preserve">benefit from the project </w:t>
      </w:r>
      <w:r w:rsidRPr="00035360">
        <w:rPr>
          <w:sz w:val="20"/>
          <w:szCs w:val="20"/>
          <w:lang w:val="en"/>
        </w:rPr>
        <w:t xml:space="preserve">through offers to upskill green competences, </w:t>
      </w:r>
      <w:r>
        <w:rPr>
          <w:sz w:val="20"/>
          <w:szCs w:val="20"/>
          <w:lang w:val="en"/>
        </w:rPr>
        <w:t xml:space="preserve">and contribute to </w:t>
      </w:r>
      <w:r w:rsidRPr="00035360">
        <w:rPr>
          <w:sz w:val="20"/>
          <w:szCs w:val="20"/>
          <w:lang w:val="en"/>
        </w:rPr>
        <w:t xml:space="preserve">putting </w:t>
      </w:r>
      <w:r>
        <w:rPr>
          <w:sz w:val="20"/>
          <w:szCs w:val="20"/>
          <w:lang w:val="en"/>
        </w:rPr>
        <w:t xml:space="preserve">real-life </w:t>
      </w:r>
      <w:r w:rsidRPr="00035360">
        <w:rPr>
          <w:sz w:val="20"/>
          <w:szCs w:val="20"/>
          <w:lang w:val="en"/>
        </w:rPr>
        <w:t>tasks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as an activity in the cross-border "Sustain-</w:t>
      </w:r>
      <w:proofErr w:type="spellStart"/>
      <w:r>
        <w:rPr>
          <w:sz w:val="20"/>
          <w:szCs w:val="20"/>
          <w:lang w:val="en"/>
        </w:rPr>
        <w:t>olympics</w:t>
      </w:r>
      <w:proofErr w:type="spellEnd"/>
      <w:r>
        <w:rPr>
          <w:sz w:val="20"/>
          <w:szCs w:val="20"/>
          <w:lang w:val="en"/>
        </w:rPr>
        <w:t>".</w:t>
      </w:r>
    </w:p>
    <w:p w14:paraId="7A94785A" w14:textId="77777777" w:rsidR="00EA3002" w:rsidRPr="00EA3002" w:rsidRDefault="00EA3002" w:rsidP="00125513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CDA1A85" w14:textId="77777777" w:rsidR="00EA3002" w:rsidRPr="00EA3002" w:rsidRDefault="00EA3002" w:rsidP="00125513">
      <w:pPr>
        <w:rPr>
          <w:lang w:val="en-US"/>
        </w:rPr>
      </w:pPr>
      <w:r w:rsidRPr="00035360">
        <w:rPr>
          <w:sz w:val="20"/>
          <w:szCs w:val="20"/>
          <w:lang w:val="en"/>
        </w:rPr>
        <w:t xml:space="preserve">The project will be implemented between 1 April 2023 and 31 March 2026. </w:t>
      </w:r>
    </w:p>
    <w:p w14:paraId="44D5249B" w14:textId="0AC330FB" w:rsidR="00BB6FB1" w:rsidRPr="00EA3002" w:rsidRDefault="00BB6FB1" w:rsidP="00C155C6">
      <w:pPr>
        <w:rPr>
          <w:lang w:val="en-US"/>
        </w:rPr>
      </w:pPr>
    </w:p>
    <w:sectPr w:rsidR="00BB6FB1" w:rsidRPr="00EA30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C6"/>
    <w:rsid w:val="00105BC7"/>
    <w:rsid w:val="00204CA8"/>
    <w:rsid w:val="00250FF2"/>
    <w:rsid w:val="0086133A"/>
    <w:rsid w:val="008720B4"/>
    <w:rsid w:val="00A94BA4"/>
    <w:rsid w:val="00AF1DAE"/>
    <w:rsid w:val="00BB6FB1"/>
    <w:rsid w:val="00C155C6"/>
    <w:rsid w:val="00C62B8C"/>
    <w:rsid w:val="00E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A7FD"/>
  <w15:chartTrackingRefBased/>
  <w15:docId w15:val="{A6BE132D-FDB3-4DAF-A35E-022A193B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C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IBC International Business College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Bach Kjeldal - KBKJ</dc:creator>
  <cp:keywords/>
  <dc:description/>
  <cp:lastModifiedBy>Lene Bonnen Sandholdt</cp:lastModifiedBy>
  <cp:revision>2</cp:revision>
  <dcterms:created xsi:type="dcterms:W3CDTF">2022-08-15T12:19:00Z</dcterms:created>
  <dcterms:modified xsi:type="dcterms:W3CDTF">2022-08-15T12:19:00Z</dcterms:modified>
</cp:coreProperties>
</file>