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4E8AE36A" w:rsidR="0094366B" w:rsidRPr="000B64AB" w:rsidRDefault="00CC5559" w:rsidP="00B748EA">
            <w:r>
              <w:t>August- Juni</w:t>
            </w:r>
            <w:r w:rsidR="00B748EA">
              <w:t>, 2022/23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78989D6B" w:rsidR="0094366B" w:rsidRPr="000B64AB" w:rsidRDefault="00B748EA" w:rsidP="002B7157">
            <w:pPr>
              <w:spacing w:before="120" w:after="120"/>
            </w:pPr>
            <w:r>
              <w:t>Sønderborg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60DFF1D6" w:rsidR="0094366B" w:rsidRPr="000B64AB" w:rsidRDefault="00B748EA" w:rsidP="002B7157">
            <w:pPr>
              <w:spacing w:before="120" w:after="120"/>
            </w:pPr>
            <w:r>
              <w:t>HTX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25DBF4FF" w:rsidR="0094366B" w:rsidRPr="000B64AB" w:rsidRDefault="00201691">
            <w:pPr>
              <w:spacing w:before="120" w:after="120"/>
            </w:pPr>
            <w:r>
              <w:t>Matematik A</w:t>
            </w:r>
            <w:r w:rsidR="00CC5559">
              <w:t>/B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25CC483D" w:rsidR="0094366B" w:rsidRPr="000B64AB" w:rsidRDefault="00B748EA" w:rsidP="00FF7222">
            <w:pPr>
              <w:spacing w:before="120" w:after="120"/>
            </w:pPr>
            <w:r>
              <w:t xml:space="preserve">Nils </w:t>
            </w:r>
            <w:proofErr w:type="spellStart"/>
            <w:r>
              <w:t>Wiesegart</w:t>
            </w:r>
            <w:proofErr w:type="spellEnd"/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78ED9AC2" w:rsidR="0094366B" w:rsidRPr="000B64AB" w:rsidRDefault="00CC5559" w:rsidP="00FF7222">
            <w:pPr>
              <w:spacing w:before="120" w:after="120"/>
            </w:pPr>
            <w:r>
              <w:t>1.xvtp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4E56FE76" w:rsidR="00075256" w:rsidRPr="000B64AB" w:rsidRDefault="00CC5559">
            <w:r>
              <w:t>Grundforløbet: Lineære modeller</w:t>
            </w:r>
            <w:r w:rsidR="00201691" w:rsidRPr="000B64AB" w:rsidDel="00B748EA">
              <w:t xml:space="preserve"> 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3247BE0C" w:rsidR="00075256" w:rsidRPr="000B64AB" w:rsidRDefault="00CC5559" w:rsidP="00F431D1">
            <w:r>
              <w:t>Tal- og bogstavregning samt ligninger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5D5E63A0" w:rsidR="00075256" w:rsidRPr="000B64AB" w:rsidRDefault="00CC5559">
            <w:pPr>
              <w:spacing w:before="120" w:after="120"/>
            </w:pPr>
            <w:r>
              <w:t>Geometri og trigonometri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7A6CC39D" w:rsidR="00075256" w:rsidRPr="000B64AB" w:rsidRDefault="00B748E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54FEFC20" w:rsidR="00075256" w:rsidRPr="000B64AB" w:rsidRDefault="00CC5559" w:rsidP="00FF7222">
            <w:pPr>
              <w:spacing w:before="120" w:after="120"/>
            </w:pPr>
            <w:r>
              <w:t>Analytisk plangeometri</w:t>
            </w:r>
          </w:p>
        </w:tc>
      </w:tr>
      <w:tr w:rsidR="00201691" w:rsidRPr="000B64AB" w14:paraId="54986F08" w14:textId="77777777" w:rsidTr="00A3548F">
        <w:tc>
          <w:tcPr>
            <w:tcW w:w="1129" w:type="dxa"/>
            <w:shd w:val="clear" w:color="auto" w:fill="auto"/>
          </w:tcPr>
          <w:p w14:paraId="0B9398B4" w14:textId="6BA5676E" w:rsidR="00201691" w:rsidRDefault="00201691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3855F4AD" w14:textId="687BB25B" w:rsidR="00201691" w:rsidRDefault="00CC5559" w:rsidP="00FF7222">
            <w:pPr>
              <w:spacing w:before="120" w:after="120"/>
            </w:pPr>
            <w:r>
              <w:t>Vektor i planen</w:t>
            </w:r>
          </w:p>
        </w:tc>
      </w:tr>
      <w:tr w:rsidR="00684289" w:rsidRPr="000B64AB" w14:paraId="7D2B4791" w14:textId="77777777" w:rsidTr="00A3548F">
        <w:tc>
          <w:tcPr>
            <w:tcW w:w="1129" w:type="dxa"/>
            <w:shd w:val="clear" w:color="auto" w:fill="auto"/>
          </w:tcPr>
          <w:p w14:paraId="36B70D3C" w14:textId="02C7BFBA" w:rsidR="00684289" w:rsidRDefault="0068428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27838FAA" w14:textId="078BD3AF" w:rsidR="00684289" w:rsidRDefault="00CC5559" w:rsidP="00FF7222">
            <w:pPr>
              <w:spacing w:before="120" w:after="120"/>
            </w:pPr>
            <w:r>
              <w:t>Rumgeometri</w:t>
            </w: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515965B6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56"/>
        <w:gridCol w:w="7672"/>
      </w:tblGrid>
      <w:tr w:rsidR="003D10B1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40979E86" w:rsidR="008B75EF" w:rsidRPr="000B64AB" w:rsidRDefault="00CC5559">
            <w:bookmarkStart w:id="1" w:name="Titel1"/>
            <w:r>
              <w:t>Grundforløbet: Lineære modeller</w:t>
            </w:r>
            <w:r w:rsidR="00684289" w:rsidRPr="000B64AB" w:rsidDel="00B748EA">
              <w:t xml:space="preserve"> </w:t>
            </w:r>
            <w:bookmarkEnd w:id="1"/>
          </w:p>
        </w:tc>
      </w:tr>
      <w:tr w:rsidR="003D10B1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13A95772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63721F10" w14:textId="77777777" w:rsidR="00B55EAE" w:rsidRDefault="00CC5559" w:rsidP="00690A7B">
            <w:r>
              <w:t xml:space="preserve">Eleverne bliver introduceret hvilken forskelle der er mellem folkeskole matematik og gymnasial matematik. </w:t>
            </w:r>
          </w:p>
          <w:p w14:paraId="1A12EBDB" w14:textId="2A2B117D" w:rsidR="000B4186" w:rsidRPr="000B64AB" w:rsidRDefault="00B55EAE" w:rsidP="00690A7B">
            <w:r>
              <w:t xml:space="preserve">Vi arbejder med lineære modeller og hvordan man kan bruge disse til at modeller </w:t>
            </w:r>
            <w:proofErr w:type="gramStart"/>
            <w:r>
              <w:t>et virkelige model</w:t>
            </w:r>
            <w:proofErr w:type="gramEnd"/>
            <w:r>
              <w:t>, som eleverne skulle bruge i deres NV forløb.</w:t>
            </w:r>
            <w:r w:rsidR="00CC5559" w:rsidRPr="000B64AB" w:rsidDel="00B748EA">
              <w:t xml:space="preserve"> </w:t>
            </w:r>
          </w:p>
          <w:p w14:paraId="62EEF5F1" w14:textId="77777777" w:rsidR="000B4186" w:rsidRPr="000B64AB" w:rsidRDefault="000B4186" w:rsidP="00690A7B"/>
          <w:p w14:paraId="045E0009" w14:textId="77777777" w:rsidR="000B4186" w:rsidRPr="000B64AB" w:rsidRDefault="000B4186" w:rsidP="00690A7B"/>
          <w:p w14:paraId="253418D0" w14:textId="77777777" w:rsidR="004B4443" w:rsidRPr="000B64AB" w:rsidRDefault="004B4443" w:rsidP="00690A7B"/>
          <w:p w14:paraId="5AA8983C" w14:textId="77777777" w:rsidR="004B4443" w:rsidRPr="000B64AB" w:rsidRDefault="004B4443" w:rsidP="00690A7B"/>
          <w:p w14:paraId="10E52A3D" w14:textId="77777777" w:rsidR="00B42DC1" w:rsidRPr="000B64AB" w:rsidRDefault="00B42DC1" w:rsidP="00690A7B"/>
          <w:p w14:paraId="429223FA" w14:textId="77777777" w:rsidR="00B42DC1" w:rsidRPr="000B64AB" w:rsidRDefault="00B42DC1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3D10B1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EA1DFE4" w14:textId="514A9F42" w:rsidR="002B7157" w:rsidRPr="000B64AB" w:rsidRDefault="00684289" w:rsidP="00C15D04">
            <w:r>
              <w:t xml:space="preserve">Der var fokus på repræsentationskompetence </w:t>
            </w:r>
            <w:r w:rsidR="00B55EAE">
              <w:t>og modelleringskompetence</w:t>
            </w:r>
          </w:p>
        </w:tc>
      </w:tr>
      <w:tr w:rsidR="003D10B1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2B38F05" w14:textId="5E3D262F" w:rsidR="002B7157" w:rsidRPr="00684289" w:rsidRDefault="00684289">
            <w:r w:rsidRPr="0008602E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3D10B1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A010E7D" w14:textId="4A551809" w:rsidR="003D10B1" w:rsidRDefault="00684289">
            <w:r>
              <w:t xml:space="preserve">Systime bog Mat </w:t>
            </w:r>
            <w:r w:rsidR="00B55EAE">
              <w:t>B</w:t>
            </w:r>
          </w:p>
          <w:p w14:paraId="686EFAD3" w14:textId="246F9387" w:rsidR="008B75EF" w:rsidRPr="000B64AB" w:rsidRDefault="00B55EAE">
            <w:r>
              <w:t>Kapitel 0</w:t>
            </w:r>
            <w:r w:rsidR="00684289">
              <w:t xml:space="preserve">. </w:t>
            </w:r>
            <w:r>
              <w:t>Grundforløbet: Lineære modeller</w:t>
            </w:r>
            <w:r w:rsidRPr="000B64AB" w:rsidDel="00B748EA">
              <w:t xml:space="preserve"> </w:t>
            </w:r>
          </w:p>
        </w:tc>
      </w:tr>
      <w:tr w:rsidR="003D10B1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829E2A9" w14:textId="77777777" w:rsidR="003D10B1" w:rsidRDefault="003D10B1" w:rsidP="00690A7B">
            <w:r>
              <w:t xml:space="preserve">Klasseundervisning </w:t>
            </w:r>
          </w:p>
          <w:p w14:paraId="4720EC1B" w14:textId="77777777" w:rsidR="003D10B1" w:rsidRDefault="003D10B1" w:rsidP="00690A7B">
            <w:r>
              <w:t xml:space="preserve">Gruppearbejde </w:t>
            </w:r>
          </w:p>
          <w:p w14:paraId="67422814" w14:textId="3D65D4DE" w:rsidR="000B4186" w:rsidRPr="000B64AB" w:rsidRDefault="003D10B1" w:rsidP="00690A7B">
            <w:r>
              <w:t>Fremlæggelse</w:t>
            </w:r>
          </w:p>
          <w:p w14:paraId="767A6FAD" w14:textId="77777777" w:rsidR="004B4443" w:rsidRPr="000B64AB" w:rsidRDefault="004B4443" w:rsidP="00690A7B"/>
        </w:tc>
      </w:tr>
    </w:tbl>
    <w:p w14:paraId="7B15FD39" w14:textId="2E9CBD34" w:rsidR="00235BD9" w:rsidRDefault="00235BD9" w:rsidP="00F431D1"/>
    <w:p w14:paraId="4E134796" w14:textId="496F45F9" w:rsidR="003D10B1" w:rsidRDefault="003D10B1" w:rsidP="00F431D1"/>
    <w:p w14:paraId="4CDC4B7B" w14:textId="19DB595E" w:rsidR="003D10B1" w:rsidRDefault="003D10B1" w:rsidP="00F431D1"/>
    <w:p w14:paraId="0F002A9E" w14:textId="659C14F0" w:rsidR="003D10B1" w:rsidRDefault="003D10B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490"/>
        <w:gridCol w:w="8138"/>
      </w:tblGrid>
      <w:tr w:rsidR="003D10B1" w:rsidRPr="000B64AB" w14:paraId="5BB71EFC" w14:textId="77777777" w:rsidTr="001D0B81">
        <w:tc>
          <w:tcPr>
            <w:tcW w:w="0" w:type="auto"/>
            <w:shd w:val="clear" w:color="auto" w:fill="auto"/>
          </w:tcPr>
          <w:p w14:paraId="18058436" w14:textId="500AA41D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26ADC5C3" w14:textId="77777777" w:rsidR="003D10B1" w:rsidRPr="000B64AB" w:rsidRDefault="003D10B1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388A1E1" w14:textId="6B315FEA" w:rsidR="003D10B1" w:rsidRDefault="00B55EAE" w:rsidP="001D0B81">
            <w:r>
              <w:t>Tal- og bogstavregning samt ligninger</w:t>
            </w:r>
          </w:p>
          <w:p w14:paraId="474CBEE2" w14:textId="2FAE349C" w:rsidR="003D10B1" w:rsidRPr="003D10B1" w:rsidRDefault="003D10B1" w:rsidP="0008602E">
            <w:pPr>
              <w:tabs>
                <w:tab w:val="left" w:pos="1836"/>
              </w:tabs>
            </w:pPr>
            <w:r>
              <w:tab/>
            </w:r>
          </w:p>
        </w:tc>
      </w:tr>
      <w:tr w:rsidR="003D10B1" w:rsidRPr="000B64AB" w14:paraId="1A4A2433" w14:textId="77777777" w:rsidTr="001D0B81">
        <w:tc>
          <w:tcPr>
            <w:tcW w:w="0" w:type="auto"/>
            <w:shd w:val="clear" w:color="auto" w:fill="auto"/>
          </w:tcPr>
          <w:p w14:paraId="1B2C9944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08067A05" w14:textId="66EC9AB2" w:rsidR="003D10B1" w:rsidRDefault="00F3345A" w:rsidP="001D0B81">
            <w:r>
              <w:t xml:space="preserve">For at være sikker at alle elever kan de basale regne regler og forstår hvad en ligning er og hvordan man kan løse disse. </w:t>
            </w:r>
          </w:p>
          <w:p w14:paraId="1DF78E9C" w14:textId="2D63E6C0" w:rsidR="00F3345A" w:rsidRPr="000B64AB" w:rsidRDefault="00F3345A" w:rsidP="001D0B81">
            <w:r>
              <w:t xml:space="preserve">Desuden arbejder vi med ligningssystemer op til 5 ligninger med 5 ubekendte, som de skal bruge i deres projekt. </w:t>
            </w:r>
          </w:p>
          <w:p w14:paraId="7B83BF12" w14:textId="77777777" w:rsidR="003D10B1" w:rsidRPr="000B64AB" w:rsidRDefault="003D10B1" w:rsidP="001D0B81"/>
          <w:p w14:paraId="08460AA8" w14:textId="77777777" w:rsidR="003D10B1" w:rsidRPr="000B64AB" w:rsidRDefault="003D10B1" w:rsidP="001D0B81"/>
          <w:p w14:paraId="02137EEA" w14:textId="77777777" w:rsidR="003D10B1" w:rsidRPr="000B64AB" w:rsidRDefault="003D10B1" w:rsidP="001D0B81"/>
          <w:p w14:paraId="40F88D1B" w14:textId="77777777" w:rsidR="003D10B1" w:rsidRPr="000B64AB" w:rsidRDefault="003D10B1" w:rsidP="001D0B81"/>
        </w:tc>
      </w:tr>
      <w:tr w:rsidR="003D10B1" w:rsidRPr="000B64AB" w14:paraId="7EE3B047" w14:textId="77777777" w:rsidTr="001D0B81">
        <w:tc>
          <w:tcPr>
            <w:tcW w:w="0" w:type="auto"/>
            <w:shd w:val="clear" w:color="auto" w:fill="auto"/>
          </w:tcPr>
          <w:p w14:paraId="295B6569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24E3F6B" w14:textId="387AD510" w:rsidR="003D10B1" w:rsidRPr="000B64AB" w:rsidRDefault="003D10B1" w:rsidP="001D0B81">
            <w:r>
              <w:t>Der var fok</w:t>
            </w:r>
            <w:r w:rsidR="00F53EB2">
              <w:t xml:space="preserve">us på </w:t>
            </w:r>
            <w:r w:rsidR="00B55EAE">
              <w:t>Symbol- og formalismekompetence</w:t>
            </w:r>
            <w:r w:rsidR="00F53EB2">
              <w:t xml:space="preserve"> og hjælpemiddelkompetence </w:t>
            </w:r>
          </w:p>
        </w:tc>
      </w:tr>
      <w:tr w:rsidR="003D10B1" w:rsidRPr="000B64AB" w14:paraId="10D6AE3E" w14:textId="77777777" w:rsidTr="001D0B81">
        <w:tc>
          <w:tcPr>
            <w:tcW w:w="0" w:type="auto"/>
            <w:shd w:val="clear" w:color="auto" w:fill="auto"/>
          </w:tcPr>
          <w:p w14:paraId="7FEE8DC6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1B743B2F" w14:textId="32EBA121" w:rsidR="00B55EAE" w:rsidRPr="00B55EAE" w:rsidRDefault="00B55EAE" w:rsidP="00B55EAE">
            <w:pPr>
              <w:autoSpaceDE w:val="0"/>
              <w:autoSpaceDN w:val="0"/>
              <w:adjustRightInd w:val="0"/>
              <w:spacing w:line="240" w:lineRule="auto"/>
              <w:rPr>
                <w:rFonts w:ascii="Noto Serif" w:hAnsi="Noto Serif" w:cs="Noto Serif"/>
                <w:color w:val="000000"/>
                <w:sz w:val="22"/>
                <w:szCs w:val="22"/>
              </w:rPr>
            </w:pPr>
            <w:r w:rsidRPr="0008602E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 xml:space="preserve">regningsarternes hierarki, reduktion, </w:t>
            </w:r>
            <w:proofErr w:type="spellStart"/>
            <w:r w:rsidRPr="0008602E">
              <w:rPr>
                <w:rFonts w:ascii="Noto Serif" w:hAnsi="Noto Serif" w:cs="Noto Serif"/>
                <w:bCs/>
                <w:iCs/>
                <w:color w:val="000000"/>
                <w:sz w:val="22"/>
                <w:szCs w:val="22"/>
              </w:rPr>
              <w:t>faktorisering</w:t>
            </w:r>
            <w:proofErr w:type="spellEnd"/>
            <w:r w:rsidRPr="0008602E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 xml:space="preserve">, regler for regning med potenser og rødder, logaritmer og </w:t>
            </w:r>
            <w:r w:rsidRPr="0008602E">
              <w:rPr>
                <w:rFonts w:ascii="Noto Serif" w:hAnsi="Noto Serif" w:cs="Noto Serif"/>
                <w:bCs/>
                <w:iCs/>
                <w:color w:val="000000"/>
                <w:sz w:val="22"/>
                <w:szCs w:val="22"/>
              </w:rPr>
              <w:t>numerisk værdi</w:t>
            </w:r>
            <w:r w:rsidRPr="0008602E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 xml:space="preserve">, forholds- og procentregning, overslagsregning, ligefrem og omvendt proportionalitet </w:t>
            </w:r>
          </w:p>
          <w:p w14:paraId="1659B52D" w14:textId="77777777" w:rsidR="003D10B1" w:rsidRDefault="00B55EAE" w:rsidP="00B55EAE">
            <w:pPr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</w:pPr>
            <w:r w:rsidRPr="0008602E">
              <w:rPr>
                <w:rFonts w:ascii="Noto Serif" w:hAnsi="Noto Serif" w:cs="Noto Serif"/>
                <w:iCs/>
                <w:color w:val="000000"/>
                <w:sz w:val="22"/>
                <w:szCs w:val="22"/>
              </w:rPr>
              <w:t>ligningsløsning både analytisk, grafisk og ved hjælp af it</w:t>
            </w:r>
          </w:p>
          <w:p w14:paraId="7DC1DA0A" w14:textId="77767454" w:rsidR="00B55EAE" w:rsidRPr="00F53EB2" w:rsidRDefault="00B55EAE" w:rsidP="00B55EAE"/>
        </w:tc>
      </w:tr>
      <w:tr w:rsidR="00E8141D" w:rsidRPr="000B64AB" w14:paraId="47A00BFB" w14:textId="77777777" w:rsidTr="001D0B81">
        <w:tc>
          <w:tcPr>
            <w:tcW w:w="0" w:type="auto"/>
            <w:shd w:val="clear" w:color="auto" w:fill="auto"/>
          </w:tcPr>
          <w:p w14:paraId="16E736B3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F2A3104" w14:textId="77777777" w:rsidR="003D10B1" w:rsidRPr="000B64AB" w:rsidRDefault="003D10B1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A744F0" w14:textId="7E914A3F" w:rsidR="003D10B1" w:rsidRDefault="00F53EB2" w:rsidP="001D0B81">
            <w:r>
              <w:t xml:space="preserve">Systime bog Mat </w:t>
            </w:r>
            <w:r w:rsidR="00B55EAE">
              <w:t>B</w:t>
            </w:r>
          </w:p>
          <w:p w14:paraId="7CDC184B" w14:textId="77777777" w:rsidR="003D10B1" w:rsidRDefault="003D10B1">
            <w:r>
              <w:t xml:space="preserve">Kapitel </w:t>
            </w:r>
            <w:r w:rsidR="00B55EAE">
              <w:t>1</w:t>
            </w:r>
            <w:r>
              <w:t xml:space="preserve">. </w:t>
            </w:r>
            <w:r w:rsidR="00B55EAE">
              <w:t>Tal- og bogstavregning</w:t>
            </w:r>
          </w:p>
          <w:p w14:paraId="3C0C86E6" w14:textId="27E2467E" w:rsidR="00B55EAE" w:rsidRPr="000B64AB" w:rsidRDefault="00B55EAE">
            <w:r>
              <w:t>Kapitel 2. Ligninger og uligheder</w:t>
            </w:r>
          </w:p>
        </w:tc>
      </w:tr>
      <w:tr w:rsidR="003D10B1" w:rsidRPr="000B64AB" w14:paraId="1B0C230F" w14:textId="77777777" w:rsidTr="001D0B81">
        <w:tc>
          <w:tcPr>
            <w:tcW w:w="0" w:type="auto"/>
            <w:shd w:val="clear" w:color="auto" w:fill="auto"/>
          </w:tcPr>
          <w:p w14:paraId="61F881A2" w14:textId="77777777" w:rsidR="003D10B1" w:rsidRPr="000B64AB" w:rsidRDefault="003D10B1" w:rsidP="001D0B81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59221CF" w14:textId="77777777" w:rsidR="003D10B1" w:rsidRDefault="003D10B1" w:rsidP="001D0B81">
            <w:r>
              <w:t xml:space="preserve">Klasseundervisning </w:t>
            </w:r>
          </w:p>
          <w:p w14:paraId="2227C2A4" w14:textId="77777777" w:rsidR="003D10B1" w:rsidRDefault="003D10B1" w:rsidP="001D0B81">
            <w:r>
              <w:t xml:space="preserve">Gruppearbejde </w:t>
            </w:r>
          </w:p>
          <w:p w14:paraId="6A62C925" w14:textId="4C86846B" w:rsidR="003D10B1" w:rsidRDefault="003D10B1" w:rsidP="001D0B81">
            <w:r>
              <w:t>Fremlæggelse</w:t>
            </w:r>
          </w:p>
          <w:p w14:paraId="5F92ED30" w14:textId="4EBE69B5" w:rsidR="00E8141D" w:rsidRPr="000B64AB" w:rsidRDefault="00E8141D" w:rsidP="001D0B81">
            <w:r>
              <w:t>Projekt</w:t>
            </w:r>
          </w:p>
          <w:p w14:paraId="6ACB79CA" w14:textId="77777777" w:rsidR="003D10B1" w:rsidRPr="000B64AB" w:rsidRDefault="003D10B1" w:rsidP="001D0B81"/>
        </w:tc>
      </w:tr>
    </w:tbl>
    <w:p w14:paraId="2FDC3B51" w14:textId="2A8207F4" w:rsidR="003D10B1" w:rsidRDefault="003D10B1" w:rsidP="00F431D1"/>
    <w:p w14:paraId="5977F1E2" w14:textId="728BFE5A" w:rsidR="00E8141D" w:rsidRDefault="00E8141D" w:rsidP="00F431D1"/>
    <w:p w14:paraId="12AF7F1E" w14:textId="77777777" w:rsidR="00E8141D" w:rsidRDefault="00E8141D" w:rsidP="00E81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56"/>
        <w:gridCol w:w="7772"/>
      </w:tblGrid>
      <w:tr w:rsidR="00F3345A" w:rsidRPr="000B64AB" w14:paraId="6510BCA8" w14:textId="77777777" w:rsidTr="001D0B81">
        <w:tc>
          <w:tcPr>
            <w:tcW w:w="0" w:type="auto"/>
            <w:shd w:val="clear" w:color="auto" w:fill="auto"/>
          </w:tcPr>
          <w:p w14:paraId="71AC6F26" w14:textId="7120AD39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7F30E90E" w14:textId="77777777" w:rsidR="00E8141D" w:rsidRPr="000B64AB" w:rsidRDefault="00E8141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EF6C0A" w14:textId="798F1094" w:rsidR="00E8141D" w:rsidRPr="001D0B81" w:rsidRDefault="0003703F" w:rsidP="001D0B81">
            <w:pPr>
              <w:tabs>
                <w:tab w:val="left" w:pos="1836"/>
              </w:tabs>
            </w:pPr>
            <w:r>
              <w:t>Geometri og trigonometri</w:t>
            </w:r>
            <w:r w:rsidR="00E8141D">
              <w:tab/>
            </w:r>
          </w:p>
        </w:tc>
      </w:tr>
      <w:tr w:rsidR="00F3345A" w:rsidRPr="000B64AB" w14:paraId="389E9A7A" w14:textId="77777777" w:rsidTr="001D0B81">
        <w:tc>
          <w:tcPr>
            <w:tcW w:w="0" w:type="auto"/>
            <w:shd w:val="clear" w:color="auto" w:fill="auto"/>
          </w:tcPr>
          <w:p w14:paraId="4E227124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BED7A3C" w14:textId="77777777" w:rsidR="00F3345A" w:rsidRDefault="00F3345A">
            <w:r>
              <w:t xml:space="preserve">Eleverne kommer første gang i kontakt med den aksiomatisk deduktive metode. </w:t>
            </w:r>
          </w:p>
          <w:p w14:paraId="62270E2E" w14:textId="66B40AF5" w:rsidR="00F53EB2" w:rsidRPr="000B64AB" w:rsidRDefault="00F3345A">
            <w:r>
              <w:t xml:space="preserve">Med udgangspunkt i definition af sinus, cosinus og tangens (via enhedscirklen). Bliver der konstrueret relationerne for den retvinklede og vilkårlige trekant. </w:t>
            </w:r>
          </w:p>
          <w:p w14:paraId="7590AFA1" w14:textId="77777777" w:rsidR="00E8141D" w:rsidRPr="000B64AB" w:rsidRDefault="00E8141D" w:rsidP="001D0B81"/>
          <w:p w14:paraId="4AAEB0FE" w14:textId="77777777" w:rsidR="00E8141D" w:rsidRPr="000B64AB" w:rsidRDefault="00E8141D" w:rsidP="001D0B81"/>
          <w:p w14:paraId="2AC8E3B4" w14:textId="77777777" w:rsidR="00E8141D" w:rsidRPr="000B64AB" w:rsidRDefault="00E8141D" w:rsidP="001D0B81"/>
          <w:p w14:paraId="77D44BA6" w14:textId="77777777" w:rsidR="00E8141D" w:rsidRPr="000B64AB" w:rsidRDefault="00E8141D" w:rsidP="001D0B81"/>
          <w:p w14:paraId="266728A6" w14:textId="77777777" w:rsidR="00E8141D" w:rsidRPr="000B64AB" w:rsidRDefault="00E8141D" w:rsidP="001D0B81"/>
          <w:p w14:paraId="5E8F4032" w14:textId="77777777" w:rsidR="00E8141D" w:rsidRPr="000B64AB" w:rsidRDefault="00E8141D" w:rsidP="001D0B81"/>
        </w:tc>
      </w:tr>
      <w:tr w:rsidR="00F3345A" w:rsidRPr="000B64AB" w14:paraId="19B05250" w14:textId="77777777" w:rsidTr="001D0B81">
        <w:tc>
          <w:tcPr>
            <w:tcW w:w="0" w:type="auto"/>
            <w:shd w:val="clear" w:color="auto" w:fill="auto"/>
          </w:tcPr>
          <w:p w14:paraId="37990BC5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565490E" w14:textId="49B32182" w:rsidR="00E8141D" w:rsidRPr="000B64AB" w:rsidRDefault="00E8141D">
            <w:r>
              <w:t xml:space="preserve">Der var fokus på </w:t>
            </w:r>
            <w:proofErr w:type="spellStart"/>
            <w:r w:rsidR="0003703F">
              <w:t>ræsonnemenskompetence</w:t>
            </w:r>
            <w:proofErr w:type="spellEnd"/>
          </w:p>
        </w:tc>
      </w:tr>
      <w:tr w:rsidR="00F3345A" w:rsidRPr="000B64AB" w14:paraId="46603EF3" w14:textId="77777777" w:rsidTr="001D0B81">
        <w:tc>
          <w:tcPr>
            <w:tcW w:w="0" w:type="auto"/>
            <w:shd w:val="clear" w:color="auto" w:fill="auto"/>
          </w:tcPr>
          <w:p w14:paraId="1C5291B2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31027571" w14:textId="715822FC" w:rsidR="00E8141D" w:rsidRPr="0003703F" w:rsidRDefault="0003703F" w:rsidP="009D094A">
            <w:r w:rsidRPr="0008602E">
              <w:rPr>
                <w:iCs/>
                <w:sz w:val="22"/>
                <w:szCs w:val="22"/>
              </w:rPr>
              <w:t>grundlæggende klassisk geometri og trigonometri; forholdsb</w:t>
            </w:r>
            <w:r>
              <w:rPr>
                <w:iCs/>
                <w:sz w:val="22"/>
                <w:szCs w:val="22"/>
              </w:rPr>
              <w:t>eregninger i ligedannede trekan</w:t>
            </w:r>
            <w:r w:rsidRPr="0008602E">
              <w:rPr>
                <w:iCs/>
                <w:sz w:val="22"/>
                <w:szCs w:val="22"/>
              </w:rPr>
              <w:t>ter, beregninger i retvinklede og vilkårlige trekanter, bestemmelse af areal a</w:t>
            </w:r>
            <w:r w:rsidR="00F3345A">
              <w:rPr>
                <w:iCs/>
                <w:sz w:val="22"/>
                <w:szCs w:val="22"/>
              </w:rPr>
              <w:t xml:space="preserve">f plane figurer </w:t>
            </w:r>
          </w:p>
        </w:tc>
      </w:tr>
      <w:tr w:rsidR="00F3345A" w:rsidRPr="000B64AB" w14:paraId="7BB00EA1" w14:textId="77777777" w:rsidTr="001D0B81">
        <w:tc>
          <w:tcPr>
            <w:tcW w:w="0" w:type="auto"/>
            <w:shd w:val="clear" w:color="auto" w:fill="auto"/>
          </w:tcPr>
          <w:p w14:paraId="755BD461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5EEF80DA" w14:textId="77777777" w:rsidR="00E8141D" w:rsidRPr="000B64AB" w:rsidRDefault="00E8141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2F0F87" w14:textId="488C8755" w:rsidR="00E8141D" w:rsidRDefault="00F53EB2" w:rsidP="001D0B81">
            <w:r>
              <w:t xml:space="preserve">Systime bog Mat </w:t>
            </w:r>
            <w:r w:rsidR="0003703F">
              <w:t>B</w:t>
            </w:r>
          </w:p>
          <w:p w14:paraId="197369D7" w14:textId="7FC937DA" w:rsidR="00D97576" w:rsidRPr="000B64AB" w:rsidRDefault="00E8141D" w:rsidP="001D0B81">
            <w:r>
              <w:t xml:space="preserve">Kapitel </w:t>
            </w:r>
            <w:r w:rsidR="0003703F">
              <w:t>3. Geometri og trigonometri</w:t>
            </w:r>
          </w:p>
        </w:tc>
      </w:tr>
      <w:tr w:rsidR="00F3345A" w:rsidRPr="000B64AB" w14:paraId="5C67F4B4" w14:textId="77777777" w:rsidTr="001D0B81">
        <w:tc>
          <w:tcPr>
            <w:tcW w:w="0" w:type="auto"/>
            <w:shd w:val="clear" w:color="auto" w:fill="auto"/>
          </w:tcPr>
          <w:p w14:paraId="2C2E392A" w14:textId="77777777" w:rsidR="00E8141D" w:rsidRPr="000B64AB" w:rsidRDefault="00E8141D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0453D1B5" w14:textId="77777777" w:rsidR="00E8141D" w:rsidRDefault="00E8141D" w:rsidP="001D0B81">
            <w:r>
              <w:t xml:space="preserve">Klasseundervisning </w:t>
            </w:r>
          </w:p>
          <w:p w14:paraId="1EA0D13E" w14:textId="77777777" w:rsidR="00E8141D" w:rsidRDefault="00E8141D" w:rsidP="001D0B81">
            <w:r>
              <w:t xml:space="preserve">Gruppearbejde </w:t>
            </w:r>
          </w:p>
          <w:p w14:paraId="03E1F02E" w14:textId="77777777" w:rsidR="00E8141D" w:rsidRDefault="00E8141D" w:rsidP="001D0B81">
            <w:r>
              <w:t>Fremlæggelse</w:t>
            </w:r>
          </w:p>
          <w:p w14:paraId="26CB32C8" w14:textId="190D4D4B" w:rsidR="0003703F" w:rsidRPr="000B64AB" w:rsidRDefault="0003703F" w:rsidP="001D0B81">
            <w:r>
              <w:t>Projekt</w:t>
            </w:r>
          </w:p>
        </w:tc>
      </w:tr>
    </w:tbl>
    <w:p w14:paraId="1B237343" w14:textId="77777777" w:rsidR="00E8141D" w:rsidRDefault="00E8141D" w:rsidP="00E8141D"/>
    <w:p w14:paraId="3A098AF6" w14:textId="77777777" w:rsidR="00E8141D" w:rsidRDefault="00E8141D" w:rsidP="00E8141D"/>
    <w:p w14:paraId="3E4B2516" w14:textId="5D36795A" w:rsidR="001E3AED" w:rsidRDefault="001E3AED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F3345A" w:rsidRPr="001D0B81" w14:paraId="5AA2434E" w14:textId="77777777" w:rsidTr="001D0B81">
        <w:tc>
          <w:tcPr>
            <w:tcW w:w="0" w:type="auto"/>
            <w:shd w:val="clear" w:color="auto" w:fill="auto"/>
          </w:tcPr>
          <w:p w14:paraId="5ED344CA" w14:textId="4544AA3B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6A02D312" w14:textId="77777777" w:rsidR="001E3AED" w:rsidRPr="000B64AB" w:rsidRDefault="001E3AE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6843A4" w14:textId="6137FBE8" w:rsidR="001E3AED" w:rsidRDefault="0003703F" w:rsidP="001D0B81">
            <w:r>
              <w:t xml:space="preserve">Analytisk plangeometri </w:t>
            </w:r>
          </w:p>
          <w:p w14:paraId="7FF7A5D8" w14:textId="77777777" w:rsidR="001E3AED" w:rsidRPr="001D0B81" w:rsidRDefault="001E3AED" w:rsidP="001D0B81">
            <w:pPr>
              <w:tabs>
                <w:tab w:val="left" w:pos="1836"/>
              </w:tabs>
            </w:pPr>
            <w:r>
              <w:tab/>
            </w:r>
          </w:p>
        </w:tc>
      </w:tr>
      <w:tr w:rsidR="00F3345A" w:rsidRPr="000B64AB" w14:paraId="26774F1C" w14:textId="77777777" w:rsidTr="001D0B81">
        <w:tc>
          <w:tcPr>
            <w:tcW w:w="0" w:type="auto"/>
            <w:shd w:val="clear" w:color="auto" w:fill="auto"/>
          </w:tcPr>
          <w:p w14:paraId="1DFD00A6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A633CCD" w14:textId="719CF3AB" w:rsidR="001E3AED" w:rsidRDefault="00F3345A" w:rsidP="001D0B81">
            <w:r>
              <w:t xml:space="preserve">Med udgangspunkt i trigonometri skal </w:t>
            </w:r>
            <w:proofErr w:type="spellStart"/>
            <w:r>
              <w:t>elverne</w:t>
            </w:r>
            <w:proofErr w:type="spellEnd"/>
            <w:r>
              <w:t xml:space="preserve"> se hvilken fordele det har at kunne bruge koordinatsystemet i forhold til trigonometri og geometri.</w:t>
            </w:r>
          </w:p>
          <w:p w14:paraId="3B316719" w14:textId="29E86294" w:rsidR="00F3345A" w:rsidRPr="000B64AB" w:rsidRDefault="00F3345A" w:rsidP="001D0B81">
            <w:r>
              <w:t>Stort fokus på at eleverne forstår og arbejder med beviserne.</w:t>
            </w:r>
          </w:p>
          <w:p w14:paraId="5C205CD0" w14:textId="3357D5A6" w:rsidR="001E3AED" w:rsidRPr="000B64AB" w:rsidRDefault="001E3AED" w:rsidP="001D0B81"/>
          <w:p w14:paraId="60957752" w14:textId="77777777" w:rsidR="001E3AED" w:rsidRPr="000B64AB" w:rsidRDefault="001E3AED" w:rsidP="001D0B81"/>
          <w:p w14:paraId="610F63DF" w14:textId="77777777" w:rsidR="001E3AED" w:rsidRPr="000B64AB" w:rsidRDefault="001E3AED" w:rsidP="001D0B81"/>
        </w:tc>
      </w:tr>
      <w:tr w:rsidR="00F3345A" w:rsidRPr="000B64AB" w14:paraId="198E3AF9" w14:textId="77777777" w:rsidTr="001D0B81">
        <w:tc>
          <w:tcPr>
            <w:tcW w:w="0" w:type="auto"/>
            <w:shd w:val="clear" w:color="auto" w:fill="auto"/>
          </w:tcPr>
          <w:p w14:paraId="4A22AAA1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EF8CAF1" w14:textId="17E88506" w:rsidR="001E3AED" w:rsidRPr="000B64AB" w:rsidRDefault="001E3AED">
            <w:r>
              <w:t xml:space="preserve">Der var fokus på </w:t>
            </w:r>
            <w:proofErr w:type="spellStart"/>
            <w:r w:rsidR="0003703F">
              <w:t>ræsonnemenskompetense</w:t>
            </w:r>
            <w:proofErr w:type="spellEnd"/>
            <w:r w:rsidR="0003703F">
              <w:t xml:space="preserve"> </w:t>
            </w:r>
          </w:p>
        </w:tc>
      </w:tr>
      <w:tr w:rsidR="00F3345A" w:rsidRPr="001D0B81" w14:paraId="654BD6C7" w14:textId="77777777" w:rsidTr="001D0B81">
        <w:tc>
          <w:tcPr>
            <w:tcW w:w="0" w:type="auto"/>
            <w:shd w:val="clear" w:color="auto" w:fill="auto"/>
          </w:tcPr>
          <w:p w14:paraId="00791783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EED00FD" w14:textId="09FA66AE" w:rsidR="001E3AED" w:rsidRPr="0003703F" w:rsidRDefault="0003703F" w:rsidP="0008602E">
            <w:pPr>
              <w:autoSpaceDE w:val="0"/>
              <w:autoSpaceDN w:val="0"/>
              <w:adjustRightInd w:val="0"/>
              <w:spacing w:line="240" w:lineRule="auto"/>
            </w:pPr>
            <w:r w:rsidRPr="0008602E">
              <w:rPr>
                <w:iCs/>
                <w:sz w:val="22"/>
                <w:szCs w:val="22"/>
              </w:rPr>
              <w:t>analytisk plangeometri; punkt, linje, parabel og cirkel, skæringer og afstande</w:t>
            </w:r>
          </w:p>
        </w:tc>
      </w:tr>
      <w:tr w:rsidR="00F3345A" w:rsidRPr="000B64AB" w14:paraId="70D8675B" w14:textId="77777777" w:rsidTr="001D0B81">
        <w:tc>
          <w:tcPr>
            <w:tcW w:w="0" w:type="auto"/>
            <w:shd w:val="clear" w:color="auto" w:fill="auto"/>
          </w:tcPr>
          <w:p w14:paraId="297B8DA6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03F5EEBA" w14:textId="77777777" w:rsidR="001E3AED" w:rsidRPr="000B64AB" w:rsidRDefault="001E3AED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CD40BBF" w14:textId="23E2C0B7" w:rsidR="001E3AED" w:rsidRDefault="00D97576" w:rsidP="001D0B81">
            <w:r>
              <w:t xml:space="preserve">Systime bog Mat </w:t>
            </w:r>
            <w:r w:rsidR="0003703F">
              <w:t>B</w:t>
            </w:r>
          </w:p>
          <w:p w14:paraId="3DD35E60" w14:textId="58318542" w:rsidR="001E3AED" w:rsidRPr="000B64AB" w:rsidRDefault="001E3AED">
            <w:r>
              <w:t xml:space="preserve">Kapitel </w:t>
            </w:r>
            <w:r w:rsidR="0003703F">
              <w:t>4</w:t>
            </w:r>
            <w:r>
              <w:t xml:space="preserve">. </w:t>
            </w:r>
            <w:r w:rsidR="0003703F">
              <w:t>Analytisk plangeometri</w:t>
            </w:r>
          </w:p>
        </w:tc>
      </w:tr>
      <w:tr w:rsidR="00F3345A" w:rsidRPr="000B64AB" w14:paraId="3A72A0A7" w14:textId="77777777" w:rsidTr="001D0B81">
        <w:tc>
          <w:tcPr>
            <w:tcW w:w="0" w:type="auto"/>
            <w:shd w:val="clear" w:color="auto" w:fill="auto"/>
          </w:tcPr>
          <w:p w14:paraId="39021023" w14:textId="77777777" w:rsidR="001E3AED" w:rsidRPr="000B64AB" w:rsidRDefault="001E3AED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F31CEC8" w14:textId="77777777" w:rsidR="001E3AED" w:rsidRDefault="001E3AED" w:rsidP="001D0B81">
            <w:r>
              <w:t xml:space="preserve">Klasseundervisning </w:t>
            </w:r>
          </w:p>
          <w:p w14:paraId="54D68DBF" w14:textId="77777777" w:rsidR="001E3AED" w:rsidRDefault="001E3AED" w:rsidP="001D0B81">
            <w:r>
              <w:lastRenderedPageBreak/>
              <w:t xml:space="preserve">Gruppearbejde </w:t>
            </w:r>
          </w:p>
          <w:p w14:paraId="5653F09F" w14:textId="117C7E05" w:rsidR="001E3AED" w:rsidRDefault="001E3AED" w:rsidP="001D0B81">
            <w:r>
              <w:t>Fremlæggelse</w:t>
            </w:r>
          </w:p>
          <w:p w14:paraId="6FFB3D1C" w14:textId="08741FBB" w:rsidR="0003703F" w:rsidRPr="000B64AB" w:rsidRDefault="0003703F" w:rsidP="001D0B81">
            <w:r>
              <w:t>Projekt</w:t>
            </w:r>
          </w:p>
          <w:p w14:paraId="6D42E5B1" w14:textId="77777777" w:rsidR="001E3AED" w:rsidRPr="000B64AB" w:rsidRDefault="001E3AED" w:rsidP="001D0B81"/>
        </w:tc>
      </w:tr>
    </w:tbl>
    <w:p w14:paraId="60E1AD6E" w14:textId="19EFEC53" w:rsidR="001E3AED" w:rsidRDefault="001E3AED" w:rsidP="00F431D1"/>
    <w:p w14:paraId="2449F8BB" w14:textId="61990813" w:rsidR="00D97576" w:rsidRDefault="00D97576" w:rsidP="00F431D1"/>
    <w:p w14:paraId="46D79E43" w14:textId="2D035448" w:rsidR="00D97576" w:rsidRDefault="00D97576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552"/>
      </w:tblGrid>
      <w:tr w:rsidR="00D97576" w:rsidRPr="001D0B81" w14:paraId="3FB96A3E" w14:textId="77777777" w:rsidTr="001D0B81">
        <w:tc>
          <w:tcPr>
            <w:tcW w:w="0" w:type="auto"/>
            <w:shd w:val="clear" w:color="auto" w:fill="auto"/>
          </w:tcPr>
          <w:p w14:paraId="12BC8566" w14:textId="675C311F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426FB">
              <w:rPr>
                <w:b/>
              </w:rPr>
              <w:t>5</w:t>
            </w:r>
          </w:p>
          <w:p w14:paraId="65565D6A" w14:textId="77777777" w:rsidR="00D97576" w:rsidRPr="000B64AB" w:rsidRDefault="00D97576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9C8579" w14:textId="2800C5E5" w:rsidR="00D97576" w:rsidRPr="001D0B81" w:rsidRDefault="0003703F" w:rsidP="0008602E">
            <w:r>
              <w:t>Vektor</w:t>
            </w:r>
          </w:p>
        </w:tc>
      </w:tr>
      <w:tr w:rsidR="00D97576" w:rsidRPr="000B64AB" w14:paraId="5C2844DE" w14:textId="77777777" w:rsidTr="001D0B81">
        <w:tc>
          <w:tcPr>
            <w:tcW w:w="0" w:type="auto"/>
            <w:shd w:val="clear" w:color="auto" w:fill="auto"/>
          </w:tcPr>
          <w:p w14:paraId="472DACF5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5163B46" w14:textId="1AFA4B58" w:rsidR="00D97576" w:rsidRDefault="00F3345A" w:rsidP="001D0B81">
            <w:r>
              <w:t xml:space="preserve">I en bladning af klassik undervisning og selvarbejde skal eleverne bliver mere selvstændig. </w:t>
            </w:r>
          </w:p>
          <w:p w14:paraId="0F292D76" w14:textId="76311F28" w:rsidR="00F3345A" w:rsidRPr="000B64AB" w:rsidRDefault="00F3345A" w:rsidP="001D0B81">
            <w:r>
              <w:t>Fokus vil være at forstår de forskellige repræsentationer af vektor.</w:t>
            </w:r>
          </w:p>
          <w:p w14:paraId="00ECB544" w14:textId="77777777" w:rsidR="00D97576" w:rsidRPr="000B64AB" w:rsidRDefault="00D97576" w:rsidP="001D0B81"/>
          <w:p w14:paraId="13F29419" w14:textId="77777777" w:rsidR="00D97576" w:rsidRPr="000B64AB" w:rsidRDefault="00D97576" w:rsidP="001D0B81"/>
        </w:tc>
      </w:tr>
      <w:tr w:rsidR="00D97576" w:rsidRPr="000B64AB" w14:paraId="4E9CC946" w14:textId="77777777" w:rsidTr="001D0B81">
        <w:tc>
          <w:tcPr>
            <w:tcW w:w="0" w:type="auto"/>
            <w:shd w:val="clear" w:color="auto" w:fill="auto"/>
          </w:tcPr>
          <w:p w14:paraId="0FE6F06D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9A23375" w14:textId="07DE4757" w:rsidR="00D97576" w:rsidRPr="000B64AB" w:rsidRDefault="00D97576">
            <w:r>
              <w:t>Der var fokus på</w:t>
            </w:r>
            <w:r w:rsidR="0003703F">
              <w:t xml:space="preserve"> repræsentationskompetence</w:t>
            </w:r>
          </w:p>
        </w:tc>
      </w:tr>
      <w:tr w:rsidR="00D97576" w:rsidRPr="001D0B81" w14:paraId="657C739C" w14:textId="77777777" w:rsidTr="001D0B81">
        <w:tc>
          <w:tcPr>
            <w:tcW w:w="0" w:type="auto"/>
            <w:shd w:val="clear" w:color="auto" w:fill="auto"/>
          </w:tcPr>
          <w:p w14:paraId="6FE25DFD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A3CB1C3" w14:textId="50C3AAF8" w:rsidR="00D97576" w:rsidRPr="0003703F" w:rsidRDefault="0003703F" w:rsidP="001D0B81">
            <w:pPr>
              <w:autoSpaceDE w:val="0"/>
              <w:autoSpaceDN w:val="0"/>
              <w:adjustRightInd w:val="0"/>
              <w:spacing w:line="240" w:lineRule="auto"/>
            </w:pPr>
            <w:r w:rsidRPr="0008602E">
              <w:rPr>
                <w:iCs/>
                <w:sz w:val="22"/>
                <w:szCs w:val="22"/>
              </w:rPr>
              <w:t xml:space="preserve">geometrisk og analytisk vektorregning i planen; vektorrepræsentation både med kartesiske og polære koordinater, </w:t>
            </w:r>
            <w:proofErr w:type="spellStart"/>
            <w:r w:rsidRPr="0008602E">
              <w:rPr>
                <w:iCs/>
                <w:sz w:val="22"/>
                <w:szCs w:val="22"/>
              </w:rPr>
              <w:t>komposanter</w:t>
            </w:r>
            <w:proofErr w:type="spellEnd"/>
            <w:r w:rsidRPr="0008602E">
              <w:rPr>
                <w:iCs/>
                <w:sz w:val="22"/>
                <w:szCs w:val="22"/>
              </w:rPr>
              <w:t>, længder og vinkler</w:t>
            </w:r>
          </w:p>
        </w:tc>
      </w:tr>
      <w:tr w:rsidR="00D97576" w:rsidRPr="000B64AB" w14:paraId="06904040" w14:textId="77777777" w:rsidTr="001D0B81">
        <w:tc>
          <w:tcPr>
            <w:tcW w:w="0" w:type="auto"/>
            <w:shd w:val="clear" w:color="auto" w:fill="auto"/>
          </w:tcPr>
          <w:p w14:paraId="726C057B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51B2969" w14:textId="77777777" w:rsidR="00D97576" w:rsidRPr="000B64AB" w:rsidRDefault="00D97576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106002" w14:textId="30036E04" w:rsidR="00D97576" w:rsidRDefault="0003703F" w:rsidP="001D0B81">
            <w:r>
              <w:t>Systime bog Mat B</w:t>
            </w:r>
          </w:p>
          <w:p w14:paraId="054015C8" w14:textId="551DBB7F" w:rsidR="00D97576" w:rsidRPr="000B64AB" w:rsidRDefault="00D97576" w:rsidP="001D0B81">
            <w:r>
              <w:t xml:space="preserve">Kapitel 5. </w:t>
            </w:r>
            <w:r w:rsidR="0003703F">
              <w:t>Vektorer</w:t>
            </w:r>
          </w:p>
        </w:tc>
      </w:tr>
      <w:tr w:rsidR="00D97576" w:rsidRPr="000B64AB" w14:paraId="074F1627" w14:textId="77777777" w:rsidTr="0008602E">
        <w:trPr>
          <w:trHeight w:val="1282"/>
        </w:trPr>
        <w:tc>
          <w:tcPr>
            <w:tcW w:w="0" w:type="auto"/>
            <w:shd w:val="clear" w:color="auto" w:fill="auto"/>
          </w:tcPr>
          <w:p w14:paraId="66FD7944" w14:textId="77777777" w:rsidR="00D97576" w:rsidRPr="000B64AB" w:rsidRDefault="00D97576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5221161" w14:textId="77777777" w:rsidR="00D97576" w:rsidRDefault="00D97576" w:rsidP="001D0B81">
            <w:r>
              <w:t xml:space="preserve">Klasseundervisning </w:t>
            </w:r>
          </w:p>
          <w:p w14:paraId="27016A64" w14:textId="77777777" w:rsidR="00D97576" w:rsidRDefault="00D97576" w:rsidP="001D0B81">
            <w:r>
              <w:t xml:space="preserve">Gruppearbejde </w:t>
            </w:r>
          </w:p>
          <w:p w14:paraId="7C5B41FC" w14:textId="77777777" w:rsidR="00D97576" w:rsidRPr="000B64AB" w:rsidRDefault="00D97576" w:rsidP="001D0B81">
            <w:r>
              <w:t>Fremlæggelse</w:t>
            </w:r>
          </w:p>
          <w:p w14:paraId="53FF6193" w14:textId="68DBEE5D" w:rsidR="00D97576" w:rsidRPr="000B64AB" w:rsidRDefault="00D97576" w:rsidP="001D0B81">
            <w:r>
              <w:t>Projekt</w:t>
            </w:r>
          </w:p>
        </w:tc>
      </w:tr>
    </w:tbl>
    <w:p w14:paraId="73C50FA4" w14:textId="0DA661E6" w:rsidR="00D97576" w:rsidRDefault="00D97576" w:rsidP="00F431D1"/>
    <w:p w14:paraId="4306663C" w14:textId="5728491B" w:rsidR="005426FB" w:rsidRDefault="005426FB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612"/>
      </w:tblGrid>
      <w:tr w:rsidR="005426FB" w:rsidRPr="001D0B81" w14:paraId="4DBB9914" w14:textId="77777777" w:rsidTr="001D0B81">
        <w:tc>
          <w:tcPr>
            <w:tcW w:w="0" w:type="auto"/>
            <w:shd w:val="clear" w:color="auto" w:fill="auto"/>
          </w:tcPr>
          <w:p w14:paraId="2AF68972" w14:textId="0ECC1998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4F03AD49" w14:textId="77777777" w:rsidR="005426FB" w:rsidRPr="000B64AB" w:rsidRDefault="005426FB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B1B9F50" w14:textId="5D6F7DF3" w:rsidR="005426FB" w:rsidRPr="001D0B81" w:rsidRDefault="0003703F" w:rsidP="001D0B81">
            <w:r>
              <w:t>Rumgeometri</w:t>
            </w:r>
            <w:r w:rsidR="005426FB">
              <w:tab/>
            </w:r>
          </w:p>
        </w:tc>
      </w:tr>
      <w:tr w:rsidR="005426FB" w:rsidRPr="000B64AB" w14:paraId="4938624B" w14:textId="77777777" w:rsidTr="001D0B81">
        <w:tc>
          <w:tcPr>
            <w:tcW w:w="0" w:type="auto"/>
            <w:shd w:val="clear" w:color="auto" w:fill="auto"/>
          </w:tcPr>
          <w:p w14:paraId="30EC6603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EAF13D6" w14:textId="43A08ACF" w:rsidR="005426FB" w:rsidRPr="000B64AB" w:rsidRDefault="0003703F" w:rsidP="001D0B81">
            <w:r>
              <w:t>Emnerne bliver uddelt til elever som skal undervise hinanden is disse</w:t>
            </w:r>
          </w:p>
          <w:p w14:paraId="5D98C7DD" w14:textId="77777777" w:rsidR="005426FB" w:rsidRPr="000B64AB" w:rsidRDefault="005426FB" w:rsidP="001D0B81"/>
        </w:tc>
      </w:tr>
      <w:tr w:rsidR="005426FB" w:rsidRPr="000B64AB" w14:paraId="6819DF93" w14:textId="77777777" w:rsidTr="001D0B81">
        <w:tc>
          <w:tcPr>
            <w:tcW w:w="0" w:type="auto"/>
            <w:shd w:val="clear" w:color="auto" w:fill="auto"/>
          </w:tcPr>
          <w:p w14:paraId="131FBE80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3DBF384" w14:textId="0A954675" w:rsidR="005426FB" w:rsidRPr="000B64AB" w:rsidRDefault="0003703F" w:rsidP="001D0B81">
            <w:r>
              <w:t>Der var fokus på kommunikationskompetence</w:t>
            </w:r>
            <w:r w:rsidR="005426FB">
              <w:t>kompetence</w:t>
            </w:r>
          </w:p>
        </w:tc>
      </w:tr>
      <w:tr w:rsidR="005426FB" w:rsidRPr="001D0B81" w14:paraId="6A33D69F" w14:textId="77777777" w:rsidTr="001D0B81">
        <w:tc>
          <w:tcPr>
            <w:tcW w:w="0" w:type="auto"/>
            <w:shd w:val="clear" w:color="auto" w:fill="auto"/>
          </w:tcPr>
          <w:p w14:paraId="43A2F553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DAA52B5" w14:textId="5086EEF3" w:rsidR="005426FB" w:rsidRPr="00F3345A" w:rsidRDefault="00F3345A" w:rsidP="001D0B81">
            <w:pPr>
              <w:autoSpaceDE w:val="0"/>
              <w:autoSpaceDN w:val="0"/>
              <w:adjustRightInd w:val="0"/>
              <w:spacing w:line="240" w:lineRule="auto"/>
            </w:pPr>
            <w:r w:rsidRPr="0008602E">
              <w:rPr>
                <w:iCs/>
                <w:sz w:val="22"/>
                <w:szCs w:val="22"/>
              </w:rPr>
              <w:t>bestemmelse af  volumen og overfladeareal af rumlige figurer</w:t>
            </w:r>
          </w:p>
        </w:tc>
      </w:tr>
      <w:tr w:rsidR="005426FB" w:rsidRPr="000B64AB" w14:paraId="765E2930" w14:textId="77777777" w:rsidTr="001D0B81">
        <w:tc>
          <w:tcPr>
            <w:tcW w:w="0" w:type="auto"/>
            <w:shd w:val="clear" w:color="auto" w:fill="auto"/>
          </w:tcPr>
          <w:p w14:paraId="61BD8F0A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40256772" w14:textId="77777777" w:rsidR="005426FB" w:rsidRPr="000B64AB" w:rsidRDefault="005426FB" w:rsidP="001D0B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FE6112" w14:textId="6F947B52" w:rsidR="005426FB" w:rsidRDefault="0003703F" w:rsidP="001D0B81">
            <w:r>
              <w:t>Systime bog Mat B</w:t>
            </w:r>
          </w:p>
          <w:p w14:paraId="11B20B0A" w14:textId="6B809360" w:rsidR="005426FB" w:rsidRPr="000B64AB" w:rsidRDefault="005426FB" w:rsidP="001D0B81">
            <w:r>
              <w:t xml:space="preserve">Kapitel 6. </w:t>
            </w:r>
            <w:r w:rsidR="00F3345A">
              <w:t>Rumgeometri</w:t>
            </w:r>
          </w:p>
        </w:tc>
      </w:tr>
      <w:tr w:rsidR="005426FB" w:rsidRPr="000B64AB" w14:paraId="48D105E6" w14:textId="77777777" w:rsidTr="001D0B81">
        <w:trPr>
          <w:trHeight w:val="1282"/>
        </w:trPr>
        <w:tc>
          <w:tcPr>
            <w:tcW w:w="0" w:type="auto"/>
            <w:shd w:val="clear" w:color="auto" w:fill="auto"/>
          </w:tcPr>
          <w:p w14:paraId="155F1D3D" w14:textId="77777777" w:rsidR="005426FB" w:rsidRPr="000B64AB" w:rsidRDefault="005426FB" w:rsidP="001D0B81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CF157F1" w14:textId="77777777" w:rsidR="005426FB" w:rsidRDefault="005426FB" w:rsidP="001D0B81">
            <w:r>
              <w:t xml:space="preserve">Klasseundervisning </w:t>
            </w:r>
          </w:p>
          <w:p w14:paraId="51C7ADE3" w14:textId="77777777" w:rsidR="005426FB" w:rsidRDefault="005426FB" w:rsidP="001D0B81">
            <w:r>
              <w:t xml:space="preserve">Gruppearbejde </w:t>
            </w:r>
          </w:p>
          <w:p w14:paraId="7466C8AF" w14:textId="77777777" w:rsidR="005426FB" w:rsidRPr="000B64AB" w:rsidRDefault="005426FB" w:rsidP="001D0B81">
            <w:r>
              <w:t>Fremlæggelse</w:t>
            </w:r>
          </w:p>
          <w:p w14:paraId="262DDF02" w14:textId="77777777" w:rsidR="005426FB" w:rsidRPr="000B64AB" w:rsidRDefault="005426FB" w:rsidP="001D0B81">
            <w:r>
              <w:t>Projekt</w:t>
            </w:r>
          </w:p>
        </w:tc>
      </w:tr>
    </w:tbl>
    <w:p w14:paraId="3F896BEC" w14:textId="77777777" w:rsidR="005426FB" w:rsidRPr="000B64AB" w:rsidRDefault="005426FB" w:rsidP="00F431D1"/>
    <w:sectPr w:rsidR="005426FB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E454" w14:textId="77777777" w:rsidR="00B5660C" w:rsidRDefault="00B5660C">
      <w:r>
        <w:separator/>
      </w:r>
    </w:p>
  </w:endnote>
  <w:endnote w:type="continuationSeparator" w:id="0">
    <w:p w14:paraId="2CE0F5DE" w14:textId="77777777" w:rsidR="00B5660C" w:rsidRDefault="00B5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008E88CB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394780">
      <w:rPr>
        <w:noProof/>
        <w:sz w:val="20"/>
        <w:szCs w:val="20"/>
      </w:rPr>
      <w:t>4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394780">
      <w:rPr>
        <w:noProof/>
        <w:sz w:val="20"/>
        <w:szCs w:val="20"/>
      </w:rPr>
      <w:t>4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DD80" w14:textId="77777777" w:rsidR="00B5660C" w:rsidRDefault="00B5660C">
      <w:r>
        <w:separator/>
      </w:r>
    </w:p>
  </w:footnote>
  <w:footnote w:type="continuationSeparator" w:id="0">
    <w:p w14:paraId="43171366" w14:textId="77777777" w:rsidR="00B5660C" w:rsidRDefault="00B5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098468">
    <w:abstractNumId w:val="10"/>
  </w:num>
  <w:num w:numId="2" w16cid:durableId="5983826">
    <w:abstractNumId w:val="9"/>
  </w:num>
  <w:num w:numId="3" w16cid:durableId="1621378459">
    <w:abstractNumId w:val="7"/>
  </w:num>
  <w:num w:numId="4" w16cid:durableId="202444048">
    <w:abstractNumId w:val="6"/>
  </w:num>
  <w:num w:numId="5" w16cid:durableId="2039814808">
    <w:abstractNumId w:val="5"/>
  </w:num>
  <w:num w:numId="6" w16cid:durableId="2078552028">
    <w:abstractNumId w:val="4"/>
  </w:num>
  <w:num w:numId="7" w16cid:durableId="1795902192">
    <w:abstractNumId w:val="8"/>
  </w:num>
  <w:num w:numId="8" w16cid:durableId="2120681555">
    <w:abstractNumId w:val="3"/>
  </w:num>
  <w:num w:numId="9" w16cid:durableId="1151872144">
    <w:abstractNumId w:val="2"/>
  </w:num>
  <w:num w:numId="10" w16cid:durableId="125780202">
    <w:abstractNumId w:val="1"/>
  </w:num>
  <w:num w:numId="11" w16cid:durableId="83676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3703F"/>
    <w:rsid w:val="0007120B"/>
    <w:rsid w:val="00075256"/>
    <w:rsid w:val="0008602E"/>
    <w:rsid w:val="00091541"/>
    <w:rsid w:val="000B3E69"/>
    <w:rsid w:val="000B4186"/>
    <w:rsid w:val="000B64AB"/>
    <w:rsid w:val="000C51B0"/>
    <w:rsid w:val="00102A2C"/>
    <w:rsid w:val="001113E4"/>
    <w:rsid w:val="00122521"/>
    <w:rsid w:val="0014225B"/>
    <w:rsid w:val="00157C51"/>
    <w:rsid w:val="001D4085"/>
    <w:rsid w:val="001E19BD"/>
    <w:rsid w:val="001E3AED"/>
    <w:rsid w:val="001F2A1F"/>
    <w:rsid w:val="00201691"/>
    <w:rsid w:val="002103A4"/>
    <w:rsid w:val="00215888"/>
    <w:rsid w:val="002241E9"/>
    <w:rsid w:val="00235BD9"/>
    <w:rsid w:val="00237235"/>
    <w:rsid w:val="00257462"/>
    <w:rsid w:val="00266176"/>
    <w:rsid w:val="002B5069"/>
    <w:rsid w:val="002B7157"/>
    <w:rsid w:val="002E736F"/>
    <w:rsid w:val="002F5059"/>
    <w:rsid w:val="00394780"/>
    <w:rsid w:val="003D10B1"/>
    <w:rsid w:val="003F3F0B"/>
    <w:rsid w:val="003F41FC"/>
    <w:rsid w:val="00451E03"/>
    <w:rsid w:val="00452279"/>
    <w:rsid w:val="0047545E"/>
    <w:rsid w:val="00477320"/>
    <w:rsid w:val="00482618"/>
    <w:rsid w:val="004A5154"/>
    <w:rsid w:val="004B4443"/>
    <w:rsid w:val="004D5898"/>
    <w:rsid w:val="004E5E22"/>
    <w:rsid w:val="00536545"/>
    <w:rsid w:val="005426FB"/>
    <w:rsid w:val="005437DE"/>
    <w:rsid w:val="0055612E"/>
    <w:rsid w:val="005E0E26"/>
    <w:rsid w:val="005E1E46"/>
    <w:rsid w:val="00610880"/>
    <w:rsid w:val="006128BC"/>
    <w:rsid w:val="00625633"/>
    <w:rsid w:val="006640FD"/>
    <w:rsid w:val="006749D4"/>
    <w:rsid w:val="00684289"/>
    <w:rsid w:val="00690A7B"/>
    <w:rsid w:val="007104AC"/>
    <w:rsid w:val="007128FC"/>
    <w:rsid w:val="00730015"/>
    <w:rsid w:val="00753268"/>
    <w:rsid w:val="00764D24"/>
    <w:rsid w:val="00785DB8"/>
    <w:rsid w:val="007C0CB2"/>
    <w:rsid w:val="008A724E"/>
    <w:rsid w:val="008B75EF"/>
    <w:rsid w:val="008D6FCA"/>
    <w:rsid w:val="008E44C3"/>
    <w:rsid w:val="00920032"/>
    <w:rsid w:val="0094366B"/>
    <w:rsid w:val="009630F9"/>
    <w:rsid w:val="00964817"/>
    <w:rsid w:val="0099453C"/>
    <w:rsid w:val="009969BF"/>
    <w:rsid w:val="009C1803"/>
    <w:rsid w:val="009D094A"/>
    <w:rsid w:val="009F2069"/>
    <w:rsid w:val="00A3548F"/>
    <w:rsid w:val="00A52C01"/>
    <w:rsid w:val="00A8063D"/>
    <w:rsid w:val="00A9456E"/>
    <w:rsid w:val="00B241DC"/>
    <w:rsid w:val="00B42DC1"/>
    <w:rsid w:val="00B55EAE"/>
    <w:rsid w:val="00B5660C"/>
    <w:rsid w:val="00B5697B"/>
    <w:rsid w:val="00B5782E"/>
    <w:rsid w:val="00B748EA"/>
    <w:rsid w:val="00BB22F1"/>
    <w:rsid w:val="00BC784D"/>
    <w:rsid w:val="00C15D04"/>
    <w:rsid w:val="00C3763B"/>
    <w:rsid w:val="00C52FD9"/>
    <w:rsid w:val="00CC32F5"/>
    <w:rsid w:val="00CC5559"/>
    <w:rsid w:val="00D302F8"/>
    <w:rsid w:val="00D614A5"/>
    <w:rsid w:val="00D63855"/>
    <w:rsid w:val="00D869EC"/>
    <w:rsid w:val="00D97576"/>
    <w:rsid w:val="00DB03B4"/>
    <w:rsid w:val="00E2088E"/>
    <w:rsid w:val="00E722F4"/>
    <w:rsid w:val="00E8141D"/>
    <w:rsid w:val="00E83E5E"/>
    <w:rsid w:val="00EA0DA2"/>
    <w:rsid w:val="00EA6BD9"/>
    <w:rsid w:val="00EB1C94"/>
    <w:rsid w:val="00EB6AFC"/>
    <w:rsid w:val="00EC649D"/>
    <w:rsid w:val="00EE0DDC"/>
    <w:rsid w:val="00F3345A"/>
    <w:rsid w:val="00F431D1"/>
    <w:rsid w:val="00F53EB2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08602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Merethe Lyck Nielsen</cp:lastModifiedBy>
  <cp:revision>6</cp:revision>
  <cp:lastPrinted>2005-10-17T13:54:00Z</cp:lastPrinted>
  <dcterms:created xsi:type="dcterms:W3CDTF">2023-01-20T07:44:00Z</dcterms:created>
  <dcterms:modified xsi:type="dcterms:W3CDTF">2023-01-24T13:01:00Z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