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F64D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E46E4">
        <w:rPr>
          <w:rFonts w:asciiTheme="minorHAnsi" w:hAnsiTheme="minorHAnsi" w:cstheme="minorHAnsi"/>
          <w:b/>
          <w:sz w:val="22"/>
          <w:szCs w:val="22"/>
        </w:rPr>
        <w:t>Aktivitets- og opfølgningsplan</w:t>
      </w:r>
    </w:p>
    <w:p w14:paraId="7C5AE5A0" w14:textId="77777777" w:rsidR="00A557DE" w:rsidRPr="000E46E4" w:rsidRDefault="00A557DE" w:rsidP="00A557DE">
      <w:pPr>
        <w:rPr>
          <w:rFonts w:asciiTheme="minorHAnsi" w:hAnsiTheme="minorHAnsi" w:cstheme="minorHAnsi"/>
          <w:b/>
          <w:sz w:val="22"/>
          <w:szCs w:val="22"/>
        </w:rPr>
      </w:pPr>
      <w:r w:rsidRPr="000E46E4">
        <w:rPr>
          <w:rFonts w:asciiTheme="minorHAnsi" w:hAnsiTheme="minorHAnsi" w:cstheme="minorHAnsi"/>
          <w:b/>
          <w:sz w:val="22"/>
          <w:szCs w:val="22"/>
        </w:rPr>
        <w:t>EUD – Stegholt</w:t>
      </w:r>
    </w:p>
    <w:p w14:paraId="46281C7E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E46E4">
        <w:rPr>
          <w:rFonts w:asciiTheme="minorHAnsi" w:hAnsiTheme="minorHAnsi" w:cstheme="minorHAnsi"/>
          <w:b/>
          <w:sz w:val="22"/>
          <w:szCs w:val="22"/>
        </w:rPr>
        <w:t xml:space="preserve">Udarbejdet den </w:t>
      </w:r>
      <w:r w:rsidRPr="000E46E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2025 </w:t>
      </w:r>
    </w:p>
    <w:p w14:paraId="0BD9E0DF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E46E4">
        <w:rPr>
          <w:rFonts w:asciiTheme="minorHAnsi" w:hAnsiTheme="minorHAnsi" w:cstheme="minorHAnsi"/>
          <w:b/>
          <w:sz w:val="22"/>
          <w:szCs w:val="22"/>
        </w:rPr>
        <w:t>Af:</w:t>
      </w:r>
      <w:r w:rsidRPr="000E46E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LNO</w:t>
      </w:r>
    </w:p>
    <w:p w14:paraId="40948F59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E4C15FC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7F4376A" w14:textId="77777777" w:rsidR="00A557DE" w:rsidRPr="000E46E4" w:rsidRDefault="00A557DE" w:rsidP="00A557DE">
      <w:pPr>
        <w:rPr>
          <w:rFonts w:asciiTheme="minorHAnsi" w:hAnsiTheme="minorHAnsi" w:cstheme="minorHAnsi"/>
          <w:b/>
          <w:sz w:val="22"/>
          <w:szCs w:val="22"/>
        </w:rPr>
      </w:pPr>
    </w:p>
    <w:p w14:paraId="1EFED9AB" w14:textId="77777777" w:rsidR="00A557DE" w:rsidRPr="000E46E4" w:rsidRDefault="00A557DE" w:rsidP="00A557DE">
      <w:pPr>
        <w:rPr>
          <w:rFonts w:asciiTheme="minorHAnsi" w:hAnsiTheme="minorHAnsi" w:cstheme="minorHAnsi"/>
          <w:bCs/>
          <w:sz w:val="22"/>
          <w:szCs w:val="22"/>
        </w:rPr>
      </w:pPr>
      <w:r w:rsidRPr="000E46E4">
        <w:rPr>
          <w:rFonts w:asciiTheme="minorHAnsi" w:hAnsiTheme="minorHAnsi" w:cstheme="minorHAnsi"/>
          <w:bCs/>
          <w:sz w:val="22"/>
          <w:szCs w:val="22"/>
        </w:rPr>
        <w:t>Aktivitets- og opfølgningsplaner udarbejdes med afsæt i følgende:</w:t>
      </w:r>
    </w:p>
    <w:p w14:paraId="31F127C6" w14:textId="77777777" w:rsidR="00A557DE" w:rsidRPr="000E46E4" w:rsidRDefault="00A557DE" w:rsidP="00A557DE">
      <w:pPr>
        <w:rPr>
          <w:rFonts w:asciiTheme="minorHAnsi" w:hAnsiTheme="minorHAnsi" w:cstheme="minorHAnsi"/>
          <w:bCs/>
          <w:sz w:val="22"/>
          <w:szCs w:val="22"/>
        </w:rPr>
      </w:pPr>
    </w:p>
    <w:p w14:paraId="0B8FA8AE" w14:textId="77777777" w:rsidR="00A557DE" w:rsidRPr="000E46E4" w:rsidRDefault="00A557DE" w:rsidP="00A557DE">
      <w:pPr>
        <w:rPr>
          <w:rFonts w:asciiTheme="minorHAnsi" w:hAnsiTheme="minorHAnsi" w:cstheme="minorHAnsi"/>
          <w:bCs/>
          <w:sz w:val="22"/>
          <w:szCs w:val="22"/>
        </w:rPr>
      </w:pPr>
      <w:r w:rsidRPr="000E46E4">
        <w:rPr>
          <w:rFonts w:asciiTheme="minorHAnsi" w:hAnsiTheme="minorHAnsi" w:cstheme="minorHAnsi"/>
          <w:bCs/>
          <w:sz w:val="22"/>
          <w:szCs w:val="22"/>
        </w:rPr>
        <w:t>For EUD udfyldes et skema ift.:</w:t>
      </w:r>
    </w:p>
    <w:p w14:paraId="2146D535" w14:textId="77777777" w:rsidR="00A557DE" w:rsidRPr="000E46E4" w:rsidRDefault="00A557DE" w:rsidP="00A557D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0E46E4">
        <w:rPr>
          <w:rFonts w:asciiTheme="minorHAnsi" w:hAnsiTheme="minorHAnsi" w:cstheme="minorHAnsi"/>
          <w:bCs/>
          <w:sz w:val="22"/>
          <w:szCs w:val="22"/>
        </w:rPr>
        <w:t>For hver indikator i institutionskontrakten som er relevant for EUD</w:t>
      </w:r>
    </w:p>
    <w:p w14:paraId="356E1C5C" w14:textId="77777777" w:rsidR="00A557DE" w:rsidRPr="000E46E4" w:rsidRDefault="00A557DE" w:rsidP="00A557D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0E46E4">
        <w:rPr>
          <w:rFonts w:asciiTheme="minorHAnsi" w:hAnsiTheme="minorHAnsi" w:cstheme="minorHAnsi"/>
          <w:bCs/>
          <w:sz w:val="22"/>
          <w:szCs w:val="22"/>
        </w:rPr>
        <w:t xml:space="preserve">Hver af de fire klare mål </w:t>
      </w:r>
    </w:p>
    <w:p w14:paraId="5C42C18C" w14:textId="77777777" w:rsidR="00A557DE" w:rsidRPr="000E46E4" w:rsidRDefault="00A557DE" w:rsidP="00A557DE">
      <w:pPr>
        <w:rPr>
          <w:rFonts w:asciiTheme="minorHAnsi" w:hAnsiTheme="minorHAnsi" w:cstheme="minorHAnsi"/>
          <w:bCs/>
          <w:sz w:val="22"/>
          <w:szCs w:val="22"/>
        </w:rPr>
      </w:pPr>
    </w:p>
    <w:p w14:paraId="080806AF" w14:textId="77777777" w:rsidR="00A557DE" w:rsidRPr="000E46E4" w:rsidRDefault="00A557DE" w:rsidP="00A557DE">
      <w:pPr>
        <w:rPr>
          <w:rFonts w:asciiTheme="minorHAnsi" w:hAnsiTheme="minorHAnsi" w:cstheme="minorHAnsi"/>
          <w:bCs/>
          <w:sz w:val="22"/>
          <w:szCs w:val="22"/>
        </w:rPr>
      </w:pPr>
    </w:p>
    <w:p w14:paraId="36F50D7D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E46E4">
        <w:rPr>
          <w:rFonts w:asciiTheme="minorHAnsi" w:hAnsiTheme="minorHAnsi" w:cstheme="minorHAnsi"/>
          <w:b/>
          <w:color w:val="FF0000"/>
          <w:sz w:val="22"/>
          <w:szCs w:val="22"/>
        </w:rPr>
        <w:br w:type="page"/>
      </w:r>
    </w:p>
    <w:p w14:paraId="72134ACD" w14:textId="77777777" w:rsidR="00A557DE" w:rsidRPr="000E46E4" w:rsidRDefault="00A557DE" w:rsidP="00A557D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1AC4A51E" w14:textId="77777777" w:rsidTr="000B2647">
        <w:tc>
          <w:tcPr>
            <w:tcW w:w="6429" w:type="dxa"/>
          </w:tcPr>
          <w:p w14:paraId="692984D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3814921"/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14:paraId="78DB362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Efteruddannelse</w:t>
            </w:r>
          </w:p>
          <w:p w14:paraId="0CB9598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3DAC3E2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13D8204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Den samlede efteruddannelsesaktivitet på AMU og IDV skal øges i forhold til 2024.</w:t>
            </w:r>
          </w:p>
          <w:p w14:paraId="655BF92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2E69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Målsætningen for 2025 er 130 årselever.</w:t>
            </w:r>
          </w:p>
          <w:p w14:paraId="17055EB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F51D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Resultat for 2024 er 90,78 årselever.</w:t>
            </w:r>
          </w:p>
        </w:tc>
      </w:tr>
    </w:tbl>
    <w:p w14:paraId="04FF1FDB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4BB0930B" w14:textId="77777777" w:rsidTr="000B2647">
        <w:tc>
          <w:tcPr>
            <w:tcW w:w="1943" w:type="dxa"/>
          </w:tcPr>
          <w:p w14:paraId="4A75D1A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24F7C26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FE932F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405445B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7C03EC4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3D8C355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46E7F50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5D29B828" w14:textId="77777777" w:rsidTr="000B2647">
        <w:tc>
          <w:tcPr>
            <w:tcW w:w="1943" w:type="dxa"/>
          </w:tcPr>
          <w:p w14:paraId="5005E3FD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0D083655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0F19110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4FB0061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2EE5E563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449DE2AD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780DED46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9547BE2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492164D8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212680D9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5BF66009" w14:textId="77777777" w:rsidTr="000B2647">
        <w:tc>
          <w:tcPr>
            <w:tcW w:w="1943" w:type="dxa"/>
          </w:tcPr>
          <w:p w14:paraId="248AC0A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  <w:p w14:paraId="7A0CC21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Nyt udbud af det nye asbest 2 dags kursus uden autorisation </w:t>
            </w:r>
          </w:p>
        </w:tc>
        <w:tc>
          <w:tcPr>
            <w:tcW w:w="1943" w:type="dxa"/>
          </w:tcPr>
          <w:p w14:paraId="567FECBD" w14:textId="77777777" w:rsidR="00A557DE" w:rsidRPr="00331CBC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31CBC">
              <w:rPr>
                <w:rFonts w:asciiTheme="minorHAnsi" w:hAnsiTheme="minorHAnsi" w:cstheme="minorHAnsi"/>
                <w:sz w:val="22"/>
                <w:szCs w:val="22"/>
              </w:rPr>
              <w:t>mødekomme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1CBC">
              <w:rPr>
                <w:rFonts w:asciiTheme="minorHAnsi" w:hAnsiTheme="minorHAnsi" w:cstheme="minorHAnsi"/>
                <w:sz w:val="22"/>
                <w:szCs w:val="22"/>
              </w:rPr>
              <w:t>branchens behov for opdateret viden, sikkerhed og korrekt håndtering af asbestholdige materialer.</w:t>
            </w:r>
          </w:p>
          <w:p w14:paraId="04A9E19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0D413" w14:textId="77777777" w:rsidR="00A557DE" w:rsidRPr="00B918B6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8B6">
              <w:rPr>
                <w:rFonts w:asciiTheme="minorHAnsi" w:hAnsiTheme="minorHAnsi" w:cstheme="minorHAnsi"/>
                <w:sz w:val="22"/>
                <w:szCs w:val="22"/>
              </w:rPr>
              <w:t>skabe nye indtægtsmuligheder gennem øget deltageroptag</w:t>
            </w:r>
          </w:p>
          <w:p w14:paraId="46148B6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5F37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9394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7A6281C" w14:textId="77777777" w:rsidR="00A557DE" w:rsidRPr="00A143CC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3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Udarbejdelse af nyt materiale baseret på gældende regler, sikkerhedsstandarder og branchens behov</w:t>
            </w:r>
          </w:p>
          <w:p w14:paraId="3C5DAE8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0FD9B0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Tal følges kvartalsvis </w:t>
            </w:r>
          </w:p>
        </w:tc>
        <w:tc>
          <w:tcPr>
            <w:tcW w:w="1943" w:type="dxa"/>
          </w:tcPr>
          <w:p w14:paraId="4C324765" w14:textId="77777777" w:rsidR="00A557DE" w:rsidRPr="004E227F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E227F">
              <w:rPr>
                <w:rFonts w:asciiTheme="minorHAnsi" w:hAnsiTheme="minorHAnsi" w:cstheme="minorHAnsi"/>
                <w:sz w:val="22"/>
                <w:szCs w:val="22"/>
              </w:rPr>
              <w:t>æt monitorering af udbud og efterspørgsel</w:t>
            </w:r>
          </w:p>
          <w:p w14:paraId="3FE9C95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7AFA" w14:textId="77777777" w:rsidR="00A557DE" w:rsidRPr="00D12186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186">
              <w:rPr>
                <w:rFonts w:asciiTheme="minorHAnsi" w:hAnsiTheme="minorHAnsi" w:cstheme="minorHAnsi"/>
                <w:sz w:val="22"/>
                <w:szCs w:val="22"/>
              </w:rPr>
              <w:t>Intensivere markedsføring via hjemmesiden, nyhedsbreve, virksomhedskonsulenter og samarbejdspartnere.</w:t>
            </w:r>
          </w:p>
          <w:p w14:paraId="79C38C0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DDFE61F" w14:textId="77777777" w:rsidR="00A557DE" w:rsidRPr="00CE7CE2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7CE2">
              <w:rPr>
                <w:rFonts w:asciiTheme="minorHAnsi" w:hAnsiTheme="minorHAnsi" w:cstheme="minorHAnsi"/>
                <w:sz w:val="22"/>
                <w:szCs w:val="22"/>
              </w:rPr>
              <w:t>Styrke fremtidig kapacitet og vækst</w:t>
            </w:r>
          </w:p>
          <w:p w14:paraId="718C1D95" w14:textId="77777777" w:rsidR="00A557DE" w:rsidRPr="00CE7CE2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7CE2">
              <w:rPr>
                <w:rFonts w:asciiTheme="minorHAnsi" w:hAnsiTheme="minorHAnsi" w:cstheme="minorHAnsi"/>
                <w:sz w:val="22"/>
                <w:szCs w:val="22"/>
              </w:rPr>
              <w:t>Mulighed for at udbyde kurset hyppigere eller i flere afdelinger, når der er flere undervisere.</w:t>
            </w:r>
          </w:p>
          <w:p w14:paraId="2757D3AB" w14:textId="77777777" w:rsidR="00A557DE" w:rsidRPr="00CE7CE2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7CE2">
              <w:rPr>
                <w:rFonts w:asciiTheme="minorHAnsi" w:hAnsiTheme="minorHAnsi" w:cstheme="minorHAnsi"/>
                <w:sz w:val="22"/>
                <w:szCs w:val="22"/>
              </w:rPr>
              <w:t>Øge robustheden: ingen sårbarhed ved sygdom eller ferie.</w:t>
            </w:r>
          </w:p>
          <w:p w14:paraId="6F60086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22E797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</w:t>
            </w:r>
          </w:p>
        </w:tc>
      </w:tr>
      <w:tr w:rsidR="00A557DE" w:rsidRPr="000E46E4" w14:paraId="259C03CB" w14:textId="77777777" w:rsidTr="000B2647">
        <w:tc>
          <w:tcPr>
            <w:tcW w:w="1943" w:type="dxa"/>
          </w:tcPr>
          <w:p w14:paraId="15CF0DA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Green chef </w:t>
            </w:r>
          </w:p>
        </w:tc>
        <w:tc>
          <w:tcPr>
            <w:tcW w:w="1943" w:type="dxa"/>
          </w:tcPr>
          <w:p w14:paraId="434B1449" w14:textId="77777777" w:rsidR="00A557DE" w:rsidRPr="0088133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1334">
              <w:rPr>
                <w:rFonts w:asciiTheme="minorHAnsi" w:hAnsiTheme="minorHAnsi" w:cstheme="minorHAnsi"/>
                <w:sz w:val="22"/>
                <w:szCs w:val="22"/>
              </w:rPr>
              <w:t>Positionering af skolen som aktør inden for grøn omstilling:</w:t>
            </w:r>
            <w:r w:rsidRPr="00881334">
              <w:rPr>
                <w:rFonts w:asciiTheme="minorHAnsi" w:hAnsiTheme="minorHAnsi" w:cstheme="minorHAnsi"/>
                <w:sz w:val="22"/>
                <w:szCs w:val="22"/>
              </w:rPr>
              <w:br/>
              <w:t>Kurset skal understøtte skolens strategiske arbejde med bæredygtighed og bidrage til, at skolen opfattes som en relevant og fagligt stærk samarbejdspartner inden for grøn gastronomi.</w:t>
            </w:r>
          </w:p>
          <w:p w14:paraId="325607D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9779C5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Medarbejder uddannes i efteråret 2025</w:t>
            </w:r>
          </w:p>
          <w:p w14:paraId="6CB5C29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821C2" w14:textId="77777777" w:rsidR="00A557DE" w:rsidRPr="00CE3350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350">
              <w:rPr>
                <w:rFonts w:asciiTheme="minorHAnsi" w:hAnsiTheme="minorHAnsi" w:cstheme="minorHAnsi"/>
                <w:sz w:val="22"/>
                <w:szCs w:val="22"/>
              </w:rPr>
              <w:t>Udvikling af undervisningsmateriale</w:t>
            </w:r>
          </w:p>
          <w:p w14:paraId="3133DAC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944" w:type="dxa"/>
          </w:tcPr>
          <w:p w14:paraId="2D5CF33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FKB ansøges- svar kommer medio oktober</w:t>
            </w:r>
          </w:p>
          <w:p w14:paraId="61EA4BA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64AD8" w14:textId="77777777" w:rsidR="00A557DE" w:rsidRPr="003220E7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20E7">
              <w:rPr>
                <w:rFonts w:asciiTheme="minorHAnsi" w:hAnsiTheme="minorHAnsi" w:cstheme="minorHAnsi"/>
                <w:sz w:val="22"/>
                <w:szCs w:val="22"/>
              </w:rPr>
              <w:t>Vurdering af om underviseren er klar, eller om der kræves supplering.</w:t>
            </w:r>
          </w:p>
          <w:p w14:paraId="13522B3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251BD3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Kan vi udbyde det på anden vis hvis vi ikke får godkendelsen </w:t>
            </w:r>
          </w:p>
        </w:tc>
        <w:tc>
          <w:tcPr>
            <w:tcW w:w="1943" w:type="dxa"/>
          </w:tcPr>
          <w:p w14:paraId="24D4E31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617AEDD" w14:textId="03745DA9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TSS</w:t>
            </w:r>
          </w:p>
        </w:tc>
      </w:tr>
      <w:tr w:rsidR="00A557DE" w:rsidRPr="000E46E4" w14:paraId="00479AC8" w14:textId="77777777" w:rsidTr="000B2647">
        <w:tc>
          <w:tcPr>
            <w:tcW w:w="1943" w:type="dxa"/>
          </w:tcPr>
          <w:p w14:paraId="6D4A3C5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53FAAFC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3361FA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E69835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0E07E7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F61721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863307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0D6341C" w14:textId="77777777" w:rsidTr="000B2647">
        <w:tc>
          <w:tcPr>
            <w:tcW w:w="13603" w:type="dxa"/>
            <w:gridSpan w:val="7"/>
          </w:tcPr>
          <w:p w14:paraId="560991B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4827257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499C7C6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2A91DA36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p w14:paraId="386D16F2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1F7B8648" w14:textId="77777777" w:rsidTr="000B2647">
        <w:tc>
          <w:tcPr>
            <w:tcW w:w="6429" w:type="dxa"/>
          </w:tcPr>
          <w:p w14:paraId="4C1606C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14:paraId="040EB10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Medarbejdertilfredshed</w:t>
            </w:r>
          </w:p>
          <w:p w14:paraId="42A9030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5D59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400EF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388A34E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291B62D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Gennemføre MTU og opnå skolens strategiske målsætning på en samlet tilfredshed på 7,5 i gennemsnit.</w:t>
            </w:r>
          </w:p>
          <w:p w14:paraId="1AABE0C6" w14:textId="77777777" w:rsidR="00A557DE" w:rsidRPr="000E46E4" w:rsidRDefault="00A557DE" w:rsidP="000B264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EDAB96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I 2024 var skolens samlede tilfredshed på 7,64.</w:t>
            </w:r>
          </w:p>
          <w:p w14:paraId="3807D4C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DB2869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76694BFF" w14:textId="77777777" w:rsidTr="000B2647">
        <w:tc>
          <w:tcPr>
            <w:tcW w:w="1943" w:type="dxa"/>
          </w:tcPr>
          <w:p w14:paraId="52AA1D1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632A9FC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5402D0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3A0CEF1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1D3D150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4B5BA46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15BFB40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35585DDD" w14:textId="77777777" w:rsidTr="000B2647">
        <w:tc>
          <w:tcPr>
            <w:tcW w:w="1943" w:type="dxa"/>
          </w:tcPr>
          <w:p w14:paraId="40957A56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41830318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5A1A7EF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4586B6D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5C21CE91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17FE76CE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1820866B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2D17896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290BD16F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456E58FB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1AF4BE12" w14:textId="77777777" w:rsidTr="000B2647">
        <w:tc>
          <w:tcPr>
            <w:tcW w:w="1943" w:type="dxa"/>
          </w:tcPr>
          <w:p w14:paraId="1A15C87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  <w:p w14:paraId="50B86D9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opfølgning på MTU </w:t>
            </w:r>
          </w:p>
        </w:tc>
        <w:tc>
          <w:tcPr>
            <w:tcW w:w="1943" w:type="dxa"/>
          </w:tcPr>
          <w:p w14:paraId="4E52584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Opnåelse af skolens målsætning på 7,5</w:t>
            </w:r>
          </w:p>
        </w:tc>
        <w:tc>
          <w:tcPr>
            <w:tcW w:w="1943" w:type="dxa"/>
          </w:tcPr>
          <w:p w14:paraId="4811B519" w14:textId="77777777" w:rsidR="00A557DE" w:rsidRPr="000E46E4" w:rsidRDefault="00A557DE" w:rsidP="000B264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eastAsiaTheme="minorEastAsia" w:hAnsiTheme="minorHAnsi" w:cstheme="minorHAnsi"/>
                <w:sz w:val="22"/>
                <w:szCs w:val="22"/>
              </w:rPr>
              <w:t>Emnet sættes på alle teammøder fremadrettet</w:t>
            </w:r>
          </w:p>
          <w:p w14:paraId="6A5D4BFB" w14:textId="77777777" w:rsidR="00A557DE" w:rsidRPr="000E46E4" w:rsidRDefault="00A557DE" w:rsidP="000B264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1838DC77" w14:textId="77777777" w:rsidR="00A557DE" w:rsidRPr="000E46E4" w:rsidRDefault="00A557DE" w:rsidP="000B264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eastAsiaTheme="minorEastAsia" w:hAnsiTheme="minorHAnsi" w:cstheme="minorHAnsi"/>
                <w:sz w:val="22"/>
                <w:szCs w:val="22"/>
              </w:rPr>
              <w:t>Hele adressen: Bibeholde synlig ledelse og klare ledelsesstrukturer</w:t>
            </w:r>
          </w:p>
          <w:p w14:paraId="586E738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052177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plan for opfølgning på MTU</w:t>
            </w:r>
          </w:p>
        </w:tc>
        <w:tc>
          <w:tcPr>
            <w:tcW w:w="1943" w:type="dxa"/>
          </w:tcPr>
          <w:p w14:paraId="085C31B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Dette vil være individuelt </w:t>
            </w:r>
          </w:p>
        </w:tc>
        <w:tc>
          <w:tcPr>
            <w:tcW w:w="1943" w:type="dxa"/>
          </w:tcPr>
          <w:p w14:paraId="53ECE7E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Målsætningen vil fortsat være den samme </w:t>
            </w:r>
          </w:p>
        </w:tc>
        <w:tc>
          <w:tcPr>
            <w:tcW w:w="1944" w:type="dxa"/>
          </w:tcPr>
          <w:p w14:paraId="4288F39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LNO/TSS</w:t>
            </w:r>
          </w:p>
        </w:tc>
      </w:tr>
      <w:tr w:rsidR="00A557DE" w:rsidRPr="000E46E4" w14:paraId="61876BE4" w14:textId="77777777" w:rsidTr="000B2647">
        <w:tc>
          <w:tcPr>
            <w:tcW w:w="1943" w:type="dxa"/>
          </w:tcPr>
          <w:p w14:paraId="3A2C7B7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5788CC7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619857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C23017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5FB67F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8D0BB7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AB3747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8B84F09" w14:textId="77777777" w:rsidTr="000B2647">
        <w:tc>
          <w:tcPr>
            <w:tcW w:w="1943" w:type="dxa"/>
          </w:tcPr>
          <w:p w14:paraId="2342FD4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5BFBFC9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D1503B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A3D6B4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149B2A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357701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C72BC8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04FBB897" w14:textId="77777777" w:rsidTr="000B2647">
        <w:tc>
          <w:tcPr>
            <w:tcW w:w="13603" w:type="dxa"/>
            <w:gridSpan w:val="7"/>
          </w:tcPr>
          <w:p w14:paraId="01BCF6B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4952B52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E53E2A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408EABC5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p w14:paraId="3C608E97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6CD6494D" w14:textId="77777777" w:rsidTr="000B2647">
        <w:tc>
          <w:tcPr>
            <w:tcW w:w="6429" w:type="dxa"/>
          </w:tcPr>
          <w:p w14:paraId="5F4B118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14:paraId="5DEBECE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Virksomhedstilfredshed</w:t>
            </w:r>
          </w:p>
          <w:p w14:paraId="3EEC9F6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D114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7DCF1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5D7E01C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46168B5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Antallet af besvarelser skal være samme eller bedre end i 2024.</w:t>
            </w:r>
          </w:p>
          <w:p w14:paraId="69EBE82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6542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2024: 7,83 (Landsgennemsnit 7,76)</w:t>
            </w:r>
          </w:p>
          <w:p w14:paraId="3146F4D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2023: 7,64(Landsgennemsnit 7,78)</w:t>
            </w:r>
          </w:p>
          <w:p w14:paraId="0A2AECE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2022: 7,69(Landsgennemsnit 7,75)</w:t>
            </w:r>
          </w:p>
          <w:p w14:paraId="2BCF919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2021: 7,68(Landsgennemsnit 7,77)</w:t>
            </w:r>
          </w:p>
          <w:p w14:paraId="5510493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2020: 7,48(Landsgennemsnit 7,66)</w:t>
            </w:r>
          </w:p>
        </w:tc>
      </w:tr>
    </w:tbl>
    <w:p w14:paraId="73C70C40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319EE5A3" w14:textId="77777777" w:rsidTr="000B2647">
        <w:tc>
          <w:tcPr>
            <w:tcW w:w="1943" w:type="dxa"/>
          </w:tcPr>
          <w:p w14:paraId="362DE81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1A2C8E8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A65577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5CD867E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75182C8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3B70A4F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6B763A1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1632611C" w14:textId="77777777" w:rsidTr="000B2647">
        <w:tc>
          <w:tcPr>
            <w:tcW w:w="1943" w:type="dxa"/>
          </w:tcPr>
          <w:p w14:paraId="37DC6612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1D44A1CC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6CFFE01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2F45533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11960B92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4446A86B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65B7FC8B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5E603B02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2CC4A5C0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0F17916B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763646B9" w14:textId="77777777" w:rsidTr="000B2647">
        <w:tc>
          <w:tcPr>
            <w:tcW w:w="1943" w:type="dxa"/>
          </w:tcPr>
          <w:p w14:paraId="25C41B3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1. Kontakt til virksomheder, der er ”røde” i undersøgelsen</w:t>
            </w:r>
          </w:p>
        </w:tc>
        <w:tc>
          <w:tcPr>
            <w:tcW w:w="1943" w:type="dxa"/>
          </w:tcPr>
          <w:p w14:paraId="6F5578C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Vi skal have afdækket hvad utilfredsheden handler om </w:t>
            </w:r>
          </w:p>
          <w:p w14:paraId="3D075C0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E6294E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Der tages kontakt til virksomhederne telefonisk 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br/>
              <w:t>Dette i samarbejde med konsulenten</w:t>
            </w:r>
          </w:p>
        </w:tc>
        <w:tc>
          <w:tcPr>
            <w:tcW w:w="1944" w:type="dxa"/>
          </w:tcPr>
          <w:p w14:paraId="06F7D87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D36E4B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virksomhederne kontaktes igen der kan evt. aflægges besøg eller inviteres til kaffemøde</w:t>
            </w:r>
          </w:p>
        </w:tc>
        <w:tc>
          <w:tcPr>
            <w:tcW w:w="1943" w:type="dxa"/>
          </w:tcPr>
          <w:p w14:paraId="6DF19B9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8EA0E5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LNO/ TSS og konsulenter</w:t>
            </w:r>
          </w:p>
        </w:tc>
      </w:tr>
      <w:tr w:rsidR="00A557DE" w:rsidRPr="000E46E4" w14:paraId="500378F5" w14:textId="77777777" w:rsidTr="000B2647">
        <w:tc>
          <w:tcPr>
            <w:tcW w:w="1943" w:type="dxa"/>
          </w:tcPr>
          <w:p w14:paraId="1B441CD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Mesterbrev – nyt værktøj til et stærkere samarbejde</w:t>
            </w:r>
          </w:p>
          <w:p w14:paraId="1F136B3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7047079" w14:textId="77777777" w:rsidR="00A557DE" w:rsidRPr="000E46E4" w:rsidRDefault="00A557DE" w:rsidP="000B2647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Styrke kommunikationen mellem virksomhed og skole på elev niveau</w:t>
            </w:r>
          </w:p>
        </w:tc>
        <w:tc>
          <w:tcPr>
            <w:tcW w:w="1943" w:type="dxa"/>
          </w:tcPr>
          <w:p w14:paraId="105BAFD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Dokument udarbejdes og gøres klar til brug i I-learn </w:t>
            </w:r>
          </w:p>
          <w:p w14:paraId="2875BBC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Alle medarbejdere præsenteres for opgaven </w:t>
            </w:r>
          </w:p>
          <w:p w14:paraId="47B2622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Virksomheder får besked i 1. nyhedsbrev jan 26</w:t>
            </w:r>
          </w:p>
        </w:tc>
        <w:tc>
          <w:tcPr>
            <w:tcW w:w="1944" w:type="dxa"/>
          </w:tcPr>
          <w:p w14:paraId="216BE18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Præsenteres 4. kvartal 2025 for medarbejderne</w:t>
            </w:r>
          </w:p>
          <w:p w14:paraId="42B8122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DEDD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7B9178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Evalueres/tilpasses  i 2. kvartal 2026</w:t>
            </w:r>
          </w:p>
        </w:tc>
        <w:tc>
          <w:tcPr>
            <w:tcW w:w="1943" w:type="dxa"/>
          </w:tcPr>
          <w:p w14:paraId="62C7B2F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22A68C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</w:t>
            </w:r>
          </w:p>
        </w:tc>
      </w:tr>
      <w:tr w:rsidR="00A557DE" w:rsidRPr="000E46E4" w14:paraId="74FA9C2E" w14:textId="77777777" w:rsidTr="000B2647">
        <w:tc>
          <w:tcPr>
            <w:tcW w:w="1943" w:type="dxa"/>
          </w:tcPr>
          <w:p w14:paraId="30442BD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3. Nyhedsbrev</w:t>
            </w:r>
          </w:p>
        </w:tc>
        <w:tc>
          <w:tcPr>
            <w:tcW w:w="1943" w:type="dxa"/>
          </w:tcPr>
          <w:p w14:paraId="4252B2F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Styrke kommunikationen mellem virksomhed og skole på leder niveau </w:t>
            </w:r>
          </w:p>
        </w:tc>
        <w:tc>
          <w:tcPr>
            <w:tcW w:w="1943" w:type="dxa"/>
          </w:tcPr>
          <w:p w14:paraId="79A8A21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Første brev er fælles for alle virksomheder</w:t>
            </w:r>
          </w:p>
          <w:p w14:paraId="555F4FE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Herefter for den enkelte uddannelse 3-4 gange årligt </w:t>
            </w:r>
          </w:p>
        </w:tc>
        <w:tc>
          <w:tcPr>
            <w:tcW w:w="1944" w:type="dxa"/>
          </w:tcPr>
          <w:p w14:paraId="448A35C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Start jan 2026 </w:t>
            </w:r>
          </w:p>
        </w:tc>
        <w:tc>
          <w:tcPr>
            <w:tcW w:w="1943" w:type="dxa"/>
          </w:tcPr>
          <w:p w14:paraId="053ED93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7208B8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695340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LNO/ TSS/LMAR</w:t>
            </w:r>
          </w:p>
        </w:tc>
      </w:tr>
      <w:tr w:rsidR="00A557DE" w:rsidRPr="000E46E4" w14:paraId="3EA3B700" w14:textId="77777777" w:rsidTr="000B2647">
        <w:tc>
          <w:tcPr>
            <w:tcW w:w="13603" w:type="dxa"/>
            <w:gridSpan w:val="7"/>
          </w:tcPr>
          <w:p w14:paraId="4D46792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23A2FBD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9B063AD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6EECB42B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15BAD544" w14:textId="77777777" w:rsidTr="000B2647">
        <w:tc>
          <w:tcPr>
            <w:tcW w:w="6429" w:type="dxa"/>
          </w:tcPr>
          <w:p w14:paraId="09C8CB0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Skolens institutionskontrakt</w:t>
            </w:r>
          </w:p>
          <w:p w14:paraId="7721E40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Elevtilfredshed</w:t>
            </w:r>
          </w:p>
          <w:p w14:paraId="6A35862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88D9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0BAFC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7B62E5F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1C1D26E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På eller over landsgennemsnittet.</w:t>
            </w:r>
          </w:p>
          <w:p w14:paraId="256AFEA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935F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2024: 3,9 (Landsgennemsnit 4,0)</w:t>
            </w:r>
          </w:p>
          <w:p w14:paraId="2058665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2023: 4,0(Landsgennemsnit 4,0)</w:t>
            </w:r>
          </w:p>
          <w:p w14:paraId="7A5B5CD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2022: 4,0(Landsgennemsnit 4,0)</w:t>
            </w:r>
          </w:p>
          <w:p w14:paraId="1E049AC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2021: 4,0(Landsgennemsnit 4,0)</w:t>
            </w:r>
          </w:p>
          <w:p w14:paraId="31B206C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2020: 4,0(Landsgennemsnit 4,1)</w:t>
            </w:r>
          </w:p>
        </w:tc>
      </w:tr>
    </w:tbl>
    <w:p w14:paraId="3B94446E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2C061C61" w14:textId="77777777" w:rsidTr="000B2647">
        <w:tc>
          <w:tcPr>
            <w:tcW w:w="1943" w:type="dxa"/>
          </w:tcPr>
          <w:p w14:paraId="421208A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48E3B11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20D637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36ADE19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47B32B8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3F99A83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04D64AF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2107E709" w14:textId="77777777" w:rsidTr="000B2647">
        <w:tc>
          <w:tcPr>
            <w:tcW w:w="1943" w:type="dxa"/>
          </w:tcPr>
          <w:p w14:paraId="017B6F63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776CDAA4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260CAFD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4FC22CC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673BF906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02CD4043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1726FF18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E14EA67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371421E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7B02446C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31E79AC6" w14:textId="77777777" w:rsidTr="000B2647">
        <w:tc>
          <w:tcPr>
            <w:tcW w:w="1943" w:type="dxa"/>
          </w:tcPr>
          <w:p w14:paraId="47370B3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  <w:p w14:paraId="25B68A7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Opfølgning på ETU resultater</w:t>
            </w:r>
          </w:p>
        </w:tc>
        <w:tc>
          <w:tcPr>
            <w:tcW w:w="1943" w:type="dxa"/>
          </w:tcPr>
          <w:p w14:paraId="66E9A06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Øget tilfredshed med de fysiske rammer </w:t>
            </w:r>
          </w:p>
        </w:tc>
        <w:tc>
          <w:tcPr>
            <w:tcW w:w="1943" w:type="dxa"/>
          </w:tcPr>
          <w:p w14:paraId="2BBBBF0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5321">
              <w:rPr>
                <w:rFonts w:asciiTheme="minorHAnsi" w:hAnsiTheme="minorHAnsi" w:cstheme="minorHAnsi"/>
                <w:sz w:val="22"/>
                <w:szCs w:val="22"/>
              </w:rPr>
              <w:t>Kortlægning af behov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 herunder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br/>
              <w:t>tilgængelighed og oprydningsniveau</w:t>
            </w:r>
          </w:p>
          <w:p w14:paraId="5C9D269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3DD8882" w14:textId="77777777" w:rsidR="00A557DE" w:rsidRPr="001E271A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71A">
              <w:rPr>
                <w:rFonts w:asciiTheme="minorHAnsi" w:hAnsiTheme="minorHAnsi" w:cstheme="minorHAnsi"/>
                <w:sz w:val="22"/>
                <w:szCs w:val="22"/>
              </w:rPr>
              <w:t>fejlmeldinger og driftsdata</w:t>
            </w:r>
          </w:p>
          <w:p w14:paraId="34CA920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A52111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9661EF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DBF608A" w14:textId="31847C76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</w:t>
            </w:r>
            <w:r w:rsidR="001712EA">
              <w:rPr>
                <w:rFonts w:asciiTheme="minorHAnsi" w:hAnsiTheme="minorHAnsi" w:cstheme="minorHAnsi"/>
                <w:sz w:val="22"/>
                <w:szCs w:val="22"/>
              </w:rPr>
              <w:t>/TSS</w:t>
            </w:r>
          </w:p>
        </w:tc>
      </w:tr>
      <w:tr w:rsidR="00A557DE" w:rsidRPr="000E46E4" w14:paraId="2DF687E0" w14:textId="77777777" w:rsidTr="000B2647">
        <w:tc>
          <w:tcPr>
            <w:tcW w:w="1943" w:type="dxa"/>
          </w:tcPr>
          <w:p w14:paraId="1D29758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5A8E561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18A9ED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DFC145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AA61C7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19EAB3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F1A45D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3E616A24" w14:textId="77777777" w:rsidTr="000B2647">
        <w:tc>
          <w:tcPr>
            <w:tcW w:w="1943" w:type="dxa"/>
          </w:tcPr>
          <w:p w14:paraId="65C7618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2CF5915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3D5CF3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C7C0AB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DB3C0C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3F6A7B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8E18F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EF506B4" w14:textId="77777777" w:rsidTr="000B2647">
        <w:tc>
          <w:tcPr>
            <w:tcW w:w="13603" w:type="dxa"/>
            <w:gridSpan w:val="7"/>
          </w:tcPr>
          <w:p w14:paraId="3A31C4D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2258425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90EE2BD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1B1D1ABE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7A43F1EF" w14:textId="77777777" w:rsidTr="000B2647">
        <w:tc>
          <w:tcPr>
            <w:tcW w:w="6429" w:type="dxa"/>
          </w:tcPr>
          <w:p w14:paraId="4697B9B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45BBD73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SPS</w:t>
            </w:r>
          </w:p>
          <w:p w14:paraId="523CA5A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AD0DB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38F3982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742090B1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Mål: Samme eller bedre anvendelsesprocent end året før, og øget aktivitet.</w:t>
            </w:r>
          </w:p>
          <w:p w14:paraId="205BBA8F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</w:p>
          <w:p w14:paraId="7A10B4EC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Mål:2025:</w:t>
            </w:r>
          </w:p>
          <w:p w14:paraId="6DF9ABAE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Bedre end 74,52 % anvendt, og flere ansøgte timer end 3145.</w:t>
            </w:r>
          </w:p>
          <w:p w14:paraId="1E3C2C6C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</w:p>
          <w:p w14:paraId="0580E89B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2024:</w:t>
            </w:r>
          </w:p>
          <w:p w14:paraId="3D682CB8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Søgt og bevilget antal timer: 3145</w:t>
            </w:r>
          </w:p>
          <w:p w14:paraId="60886157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Anvendte timer: 2344 - Anvendt 74,52 %</w:t>
            </w:r>
          </w:p>
          <w:p w14:paraId="6B0B1FEB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 xml:space="preserve">2023: </w:t>
            </w:r>
          </w:p>
          <w:p w14:paraId="24D467FE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Søgt og bevilget antal timer: 2110</w:t>
            </w:r>
          </w:p>
          <w:p w14:paraId="03A64B3A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Anvendte timer: 1277 - Anvendt 60,5%</w:t>
            </w:r>
          </w:p>
          <w:p w14:paraId="1DA09C48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2022:</w:t>
            </w:r>
          </w:p>
          <w:p w14:paraId="35983014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Søgt og bevilget antal timer: 2325</w:t>
            </w:r>
          </w:p>
          <w:p w14:paraId="2A793267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Anvendte timer: 1539 - Anvendt 66,2%</w:t>
            </w:r>
          </w:p>
          <w:p w14:paraId="068F69AC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2021:</w:t>
            </w:r>
          </w:p>
          <w:p w14:paraId="46D58D34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Søgt og bevilget antal timer: 2804</w:t>
            </w:r>
          </w:p>
          <w:p w14:paraId="0996D3B1" w14:textId="77777777" w:rsidR="00A557DE" w:rsidRPr="000E46E4" w:rsidRDefault="00A557DE" w:rsidP="000B2647">
            <w:pPr>
              <w:pStyle w:val="Ingenafstand"/>
              <w:rPr>
                <w:rFonts w:cstheme="minorHAnsi"/>
                <w:sz w:val="22"/>
                <w:szCs w:val="22"/>
              </w:rPr>
            </w:pPr>
            <w:r w:rsidRPr="000E46E4">
              <w:rPr>
                <w:rFonts w:cstheme="minorHAnsi"/>
                <w:sz w:val="22"/>
                <w:szCs w:val="22"/>
              </w:rPr>
              <w:t>Anvendte timer: 1213 - Anvendt 43,3%</w:t>
            </w:r>
          </w:p>
        </w:tc>
      </w:tr>
    </w:tbl>
    <w:p w14:paraId="1BA5465A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087A3D88" w14:textId="77777777" w:rsidTr="000B2647">
        <w:tc>
          <w:tcPr>
            <w:tcW w:w="1943" w:type="dxa"/>
          </w:tcPr>
          <w:p w14:paraId="2E88AD2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4C67B5C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1B5F38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7C4D5B0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3EA9666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03CAF91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1CC3394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0EBB9F5C" w14:textId="77777777" w:rsidTr="000B2647">
        <w:tc>
          <w:tcPr>
            <w:tcW w:w="1943" w:type="dxa"/>
          </w:tcPr>
          <w:p w14:paraId="549735DD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47FA469C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6773BB0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5DDA7B5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21B9BDBA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6DB0403D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1D9D62CB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9E3B853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702312EE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0C9A18F1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4860566F" w14:textId="77777777" w:rsidTr="000B2647">
        <w:tc>
          <w:tcPr>
            <w:tcW w:w="1943" w:type="dxa"/>
          </w:tcPr>
          <w:p w14:paraId="4EDD3CAD" w14:textId="1D7AA0DC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br/>
              <w:t>timelærer ansættes til kun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at læse SPS timer</w:t>
            </w:r>
          </w:p>
        </w:tc>
        <w:tc>
          <w:tcPr>
            <w:tcW w:w="1943" w:type="dxa"/>
          </w:tcPr>
          <w:p w14:paraId="186D91C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468B">
              <w:rPr>
                <w:rFonts w:asciiTheme="minorHAnsi" w:hAnsiTheme="minorHAnsi" w:cstheme="minorHAnsi"/>
                <w:sz w:val="22"/>
                <w:szCs w:val="22"/>
              </w:rPr>
              <w:t>Bedre udnyttelsesgrad af søgte SPS</w:t>
            </w:r>
            <w:r w:rsidRPr="009C468B">
              <w:rPr>
                <w:rFonts w:asciiTheme="minorHAnsi" w:hAnsiTheme="minorHAnsi" w:cstheme="minorHAnsi"/>
                <w:sz w:val="22"/>
                <w:szCs w:val="22"/>
              </w:rPr>
              <w:noBreakHyphen/>
              <w:t xml:space="preserve">timer, så der er sammenhæng </w:t>
            </w:r>
            <w:r w:rsidRPr="009C46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mellem bevilling, ressourceforbrug og elevernes støttebehov.</w:t>
            </w:r>
          </w:p>
        </w:tc>
        <w:tc>
          <w:tcPr>
            <w:tcW w:w="1943" w:type="dxa"/>
          </w:tcPr>
          <w:p w14:paraId="3E7EBD29" w14:textId="77777777" w:rsidR="00A557DE" w:rsidRPr="006B207C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20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justering af timefordelingen baseret på aktualiserede behov.</w:t>
            </w:r>
          </w:p>
          <w:p w14:paraId="1F2BB26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A66D69A" w14:textId="77777777" w:rsidR="00A557DE" w:rsidRPr="00304B9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B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Udnyttelsesgrad af SPS</w:t>
            </w:r>
            <w:r w:rsidRPr="00304B94">
              <w:rPr>
                <w:rFonts w:asciiTheme="minorHAnsi" w:hAnsiTheme="minorHAnsi" w:cstheme="minorHAnsi"/>
                <w:sz w:val="22"/>
                <w:szCs w:val="22"/>
              </w:rPr>
              <w:noBreakHyphen/>
              <w:t>timer</w:t>
            </w:r>
          </w:p>
          <w:p w14:paraId="0643C7F6" w14:textId="77777777" w:rsidR="00A557DE" w:rsidRPr="00304B9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B94">
              <w:rPr>
                <w:rFonts w:asciiTheme="minorHAnsi" w:hAnsiTheme="minorHAnsi" w:cstheme="minorHAnsi"/>
                <w:sz w:val="22"/>
                <w:szCs w:val="22"/>
              </w:rPr>
              <w:t>Forbrugte timer vs. bevilligede timer</w:t>
            </w:r>
          </w:p>
          <w:p w14:paraId="715ADF10" w14:textId="77777777" w:rsidR="00A557DE" w:rsidRPr="00304B9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B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Spildtid (aflysninger, udeblivelser, ikke</w:t>
            </w:r>
            <w:r w:rsidRPr="00304B94">
              <w:rPr>
                <w:rFonts w:asciiTheme="minorHAnsi" w:hAnsiTheme="minorHAnsi" w:cstheme="minorHAnsi"/>
                <w:sz w:val="22"/>
                <w:szCs w:val="22"/>
              </w:rPr>
              <w:noBreakHyphen/>
              <w:t>udnyttet arbejdstid)</w:t>
            </w:r>
          </w:p>
          <w:p w14:paraId="462C599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E756AD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25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Justering af organiseringen af SPS</w:t>
            </w:r>
            <w:r w:rsidRPr="00073253">
              <w:rPr>
                <w:rFonts w:asciiTheme="minorHAnsi" w:hAnsiTheme="minorHAnsi" w:cstheme="minorHAnsi"/>
                <w:sz w:val="22"/>
                <w:szCs w:val="22"/>
              </w:rPr>
              <w:noBreakHyphen/>
              <w:t>lærerens arbejdstid</w:t>
            </w:r>
          </w:p>
          <w:p w14:paraId="69909F6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048C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4C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Systematisk opfølgning på elever med mange afbud eller udeblivelser.</w:t>
            </w:r>
          </w:p>
        </w:tc>
        <w:tc>
          <w:tcPr>
            <w:tcW w:w="1943" w:type="dxa"/>
          </w:tcPr>
          <w:p w14:paraId="7935A92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3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Nu, hvor timerne bruges effektivt, kan næste mål være at styrke effekten</w:t>
            </w:r>
          </w:p>
          <w:p w14:paraId="1AA71E81" w14:textId="77777777" w:rsidR="00A557DE" w:rsidRPr="00BE547B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f.eks. </w:t>
            </w:r>
            <w:r w:rsidRPr="00BE547B">
              <w:rPr>
                <w:rFonts w:asciiTheme="minorHAnsi" w:hAnsiTheme="minorHAnsi" w:cstheme="minorHAnsi"/>
                <w:sz w:val="22"/>
                <w:szCs w:val="22"/>
              </w:rPr>
              <w:t>Øget kvalitet i elevudbytte af SPS</w:t>
            </w:r>
          </w:p>
          <w:p w14:paraId="1849EC8B" w14:textId="77777777" w:rsidR="00A557DE" w:rsidRPr="00977370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4546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25FCC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LNO</w:t>
            </w:r>
          </w:p>
        </w:tc>
      </w:tr>
      <w:tr w:rsidR="00A557DE" w:rsidRPr="000E46E4" w14:paraId="144E82AF" w14:textId="77777777" w:rsidTr="000B2647">
        <w:tc>
          <w:tcPr>
            <w:tcW w:w="1943" w:type="dxa"/>
          </w:tcPr>
          <w:p w14:paraId="32E0B3D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716139C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9F2FB0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9955D7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22F65D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F639BA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B56999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50F273DB" w14:textId="77777777" w:rsidTr="000B2647">
        <w:tc>
          <w:tcPr>
            <w:tcW w:w="1943" w:type="dxa"/>
          </w:tcPr>
          <w:p w14:paraId="22F824B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24A5D36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8ABFC7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901709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74856D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D398DF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40723B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B4348DE" w14:textId="77777777" w:rsidTr="000B2647">
        <w:tc>
          <w:tcPr>
            <w:tcW w:w="13603" w:type="dxa"/>
            <w:gridSpan w:val="7"/>
          </w:tcPr>
          <w:p w14:paraId="005377F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1D2D3B2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F4F64FD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622F772C" w14:textId="77777777" w:rsidTr="000B2647">
        <w:tc>
          <w:tcPr>
            <w:tcW w:w="6429" w:type="dxa"/>
          </w:tcPr>
          <w:p w14:paraId="73E1E69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14:paraId="3C58474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Implementering af trepartsaftalen</w:t>
            </w:r>
          </w:p>
          <w:p w14:paraId="21B29A8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DDED1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6BDCE42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142A1F8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Målsætningen på EUC Syd i 2025 er det opnåede resultat i 2024 tillagt 10 procentpoint, dog maksimalt 80%.</w:t>
            </w:r>
          </w:p>
          <w:p w14:paraId="2F08A36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1C86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Målsætningen og opfølgningen foretages på uddannelsesniveau.</w:t>
            </w:r>
          </w:p>
          <w:p w14:paraId="1D22591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14F7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På uddannelser, hvor målet er opnået eller skal opnås i 2022, fastsættes målet til 80% i 2022.</w:t>
            </w:r>
          </w:p>
          <w:p w14:paraId="1812E00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På uddannelser, hvor målet skal nås i perioden 2023 til 2026 kræves en 10- procentpoints stigning årligt indtil 80% opnås. </w:t>
            </w:r>
          </w:p>
          <w:p w14:paraId="272924D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Målet vurderes opnået 100%, hvis alle EUC Syds uddannelser er nået over målsætningen.</w:t>
            </w:r>
          </w:p>
          <w:p w14:paraId="7076293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Målet vurderes opnået 50%, hvis 80% af EUC Syds uddannelser er nået over målsætningen.</w:t>
            </w:r>
          </w:p>
          <w:p w14:paraId="0017DAC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Resultat der måles i forhold til indsættes fra opgørelse fra primo 2025:</w:t>
            </w:r>
          </w:p>
          <w:p w14:paraId="2E31D0C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22D4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Målsætningen er i 2024 nået på 7 af 24 uddannelser, svarende til 29,16 %</w:t>
            </w:r>
          </w:p>
        </w:tc>
      </w:tr>
    </w:tbl>
    <w:p w14:paraId="51FBBB49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5788BC1A" w14:textId="77777777" w:rsidTr="000B2647">
        <w:tc>
          <w:tcPr>
            <w:tcW w:w="1943" w:type="dxa"/>
          </w:tcPr>
          <w:p w14:paraId="414CB35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3689DA7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18DEAD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1C77AA2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35C8594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621636A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093BD5E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2E1A414B" w14:textId="77777777" w:rsidTr="000B2647">
        <w:tc>
          <w:tcPr>
            <w:tcW w:w="1943" w:type="dxa"/>
          </w:tcPr>
          <w:p w14:paraId="33A52775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Hvad går aktiviteten ud på?</w:t>
            </w:r>
          </w:p>
        </w:tc>
        <w:tc>
          <w:tcPr>
            <w:tcW w:w="1943" w:type="dxa"/>
          </w:tcPr>
          <w:p w14:paraId="61E79090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0BA1D51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5A78484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53793709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6C414868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1F83AC74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197B9C8F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3631D931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3165EBF7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75E482BA" w14:textId="77777777" w:rsidTr="000B2647">
        <w:tc>
          <w:tcPr>
            <w:tcW w:w="1943" w:type="dxa"/>
          </w:tcPr>
          <w:p w14:paraId="4047969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1. Gennemgang af indgåede aftaler</w:t>
            </w:r>
          </w:p>
          <w:p w14:paraId="1567F49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020373A" w14:textId="77777777" w:rsidR="00A557DE" w:rsidRPr="00213E45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13E45">
              <w:rPr>
                <w:rFonts w:asciiTheme="minorHAnsi" w:hAnsiTheme="minorHAnsi" w:cstheme="minorHAnsi"/>
                <w:sz w:val="22"/>
                <w:szCs w:val="22"/>
              </w:rPr>
              <w:t>ikre, at alle indgåede aftaler følges systematisk, gennemføres som planlagt og bidrager til, at uddannelserne når deres målsætninger.</w:t>
            </w:r>
          </w:p>
          <w:p w14:paraId="7EF3802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E87B746" w14:textId="77777777" w:rsidR="00A557DE" w:rsidRPr="00556D6E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6D6E">
              <w:rPr>
                <w:rFonts w:asciiTheme="minorHAnsi" w:hAnsiTheme="minorHAnsi" w:cstheme="minorHAnsi"/>
                <w:sz w:val="22"/>
                <w:szCs w:val="22"/>
              </w:rPr>
              <w:t>Løbende statusopfølgning</w:t>
            </w:r>
          </w:p>
          <w:p w14:paraId="178EDC5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EA6A168" w14:textId="77777777" w:rsidR="00A557DE" w:rsidRPr="00460DA6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0DA6">
              <w:rPr>
                <w:rFonts w:asciiTheme="minorHAnsi" w:hAnsiTheme="minorHAnsi" w:cstheme="minorHAnsi"/>
                <w:sz w:val="22"/>
                <w:szCs w:val="22"/>
              </w:rPr>
              <w:t>Gennemførelse af aftaler</w:t>
            </w:r>
          </w:p>
          <w:p w14:paraId="398B036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50E3A1F" w14:textId="77777777" w:rsidR="00A557DE" w:rsidRPr="008B520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5204">
              <w:rPr>
                <w:rFonts w:asciiTheme="minorHAnsi" w:hAnsiTheme="minorHAnsi" w:cstheme="minorHAnsi"/>
                <w:sz w:val="22"/>
                <w:szCs w:val="22"/>
              </w:rPr>
              <w:t>tættere ledelsesstyring.</w:t>
            </w:r>
          </w:p>
          <w:p w14:paraId="2DD8777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46C5058" w14:textId="77777777" w:rsidR="00A557DE" w:rsidRPr="00E939B7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39B7">
              <w:rPr>
                <w:rFonts w:asciiTheme="minorHAnsi" w:hAnsiTheme="minorHAnsi" w:cstheme="minorHAnsi"/>
                <w:sz w:val="22"/>
                <w:szCs w:val="22"/>
              </w:rPr>
              <w:t>Fasthold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939B7">
              <w:rPr>
                <w:rFonts w:asciiTheme="minorHAnsi" w:hAnsiTheme="minorHAnsi" w:cstheme="minorHAnsi"/>
                <w:sz w:val="22"/>
                <w:szCs w:val="22"/>
              </w:rPr>
              <w:t xml:space="preserve"> de velfungerende arbejdsgange og dokumentér dem.</w:t>
            </w:r>
          </w:p>
          <w:p w14:paraId="2A5335A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53F3BC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LNO/TSS</w:t>
            </w:r>
          </w:p>
        </w:tc>
      </w:tr>
      <w:tr w:rsidR="00A557DE" w:rsidRPr="000E46E4" w14:paraId="5CBDB406" w14:textId="77777777" w:rsidTr="000B2647">
        <w:tc>
          <w:tcPr>
            <w:tcW w:w="1943" w:type="dxa"/>
          </w:tcPr>
          <w:p w14:paraId="5A78001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48A79EF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18A16D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99AF6E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8FF73C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B09946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98EF79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5B716B6A" w14:textId="77777777" w:rsidTr="000B2647">
        <w:tc>
          <w:tcPr>
            <w:tcW w:w="1943" w:type="dxa"/>
          </w:tcPr>
          <w:p w14:paraId="74B0254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2493834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A208E0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DF50B0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CB470F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15DBB3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3E536B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13D09ECB" w14:textId="77777777" w:rsidTr="000B2647">
        <w:tc>
          <w:tcPr>
            <w:tcW w:w="13603" w:type="dxa"/>
            <w:gridSpan w:val="7"/>
          </w:tcPr>
          <w:p w14:paraId="2932A64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1722242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56889F1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5680C53B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76C0FADF" w14:textId="77777777" w:rsidTr="000B2647">
        <w:tc>
          <w:tcPr>
            <w:tcW w:w="6429" w:type="dxa"/>
          </w:tcPr>
          <w:p w14:paraId="251B4AB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230F1A7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Årsresultat</w:t>
            </w:r>
          </w:p>
          <w:p w14:paraId="1578017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DD9DE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4BFEA48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02FB403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 2027: + 1,4 mio.</w:t>
            </w:r>
          </w:p>
          <w:p w14:paraId="7BDC328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 2026: -5,3 ,mio.</w:t>
            </w:r>
          </w:p>
          <w:p w14:paraId="498B8B7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 2025: -8,5 mio.</w:t>
            </w:r>
          </w:p>
          <w:p w14:paraId="0972089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6531AC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11A91C13" w14:textId="77777777" w:rsidTr="000B2647">
        <w:tc>
          <w:tcPr>
            <w:tcW w:w="1943" w:type="dxa"/>
          </w:tcPr>
          <w:p w14:paraId="192F8CA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503364C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EAD905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43872AF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33889CB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1AF05DB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1248E5E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67E678D8" w14:textId="77777777" w:rsidTr="000B2647">
        <w:tc>
          <w:tcPr>
            <w:tcW w:w="1943" w:type="dxa"/>
          </w:tcPr>
          <w:p w14:paraId="1FA6C51E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5BE4DCEC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75FC3F7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691ADFF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470EE1C5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20F810A5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67A347C1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E04B1B1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521D9CD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4EAD42BF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6E41416A" w14:textId="77777777" w:rsidTr="000B2647">
        <w:tc>
          <w:tcPr>
            <w:tcW w:w="1943" w:type="dxa"/>
          </w:tcPr>
          <w:p w14:paraId="0FB6E00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  <w:p w14:paraId="75BDDD3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Økonomiopfølg-ninger </w:t>
            </w:r>
          </w:p>
        </w:tc>
        <w:tc>
          <w:tcPr>
            <w:tcW w:w="1943" w:type="dxa"/>
          </w:tcPr>
          <w:p w14:paraId="0FDC4AF2" w14:textId="77777777" w:rsidR="00A557DE" w:rsidRPr="008C7DAD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DAD">
              <w:rPr>
                <w:rFonts w:asciiTheme="minorHAnsi" w:hAnsiTheme="minorHAnsi" w:cstheme="minorHAnsi"/>
                <w:sz w:val="22"/>
                <w:szCs w:val="22"/>
              </w:rPr>
              <w:t>sikre bæredygtig og gennemsigtig økonomistyring</w:t>
            </w:r>
          </w:p>
          <w:p w14:paraId="1133CFC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BB7B38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Via dialog med direktion og efterfølgende dialog med teams.</w:t>
            </w:r>
          </w:p>
          <w:p w14:paraId="21701E6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A809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Der sendes økonomital ud til teams </w:t>
            </w:r>
          </w:p>
          <w:p w14:paraId="7634561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8328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dialog med den ansvarlige teamkoordinator/underviser</w:t>
            </w:r>
          </w:p>
        </w:tc>
        <w:tc>
          <w:tcPr>
            <w:tcW w:w="1944" w:type="dxa"/>
          </w:tcPr>
          <w:p w14:paraId="11186F6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Løbende </w:t>
            </w:r>
          </w:p>
        </w:tc>
        <w:tc>
          <w:tcPr>
            <w:tcW w:w="1943" w:type="dxa"/>
          </w:tcPr>
          <w:p w14:paraId="7176283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715">
              <w:rPr>
                <w:rFonts w:asciiTheme="minorHAnsi" w:hAnsiTheme="minorHAnsi" w:cstheme="minorHAnsi"/>
                <w:sz w:val="22"/>
                <w:szCs w:val="22"/>
              </w:rPr>
              <w:t>Tilpasning af ressourceforbrug</w:t>
            </w:r>
          </w:p>
          <w:p w14:paraId="5CF0C9F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13E22" w14:textId="77777777" w:rsidR="00A557DE" w:rsidRPr="000346DB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6DB">
              <w:rPr>
                <w:rFonts w:asciiTheme="minorHAnsi" w:hAnsiTheme="minorHAnsi" w:cstheme="minorHAnsi"/>
                <w:sz w:val="22"/>
                <w:szCs w:val="22"/>
              </w:rPr>
              <w:t>Justering mellem økonomi og aktivitet</w:t>
            </w:r>
          </w:p>
          <w:p w14:paraId="25396EAD" w14:textId="77777777" w:rsidR="00A557DE" w:rsidRPr="00472715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7B1E6" w14:textId="77777777" w:rsidR="00A557DE" w:rsidRPr="003B12AC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12AC">
              <w:rPr>
                <w:rFonts w:asciiTheme="minorHAnsi" w:hAnsiTheme="minorHAnsi" w:cstheme="minorHAnsi"/>
                <w:sz w:val="22"/>
                <w:szCs w:val="22"/>
              </w:rPr>
              <w:t>evt. skærpede styringstiltag</w:t>
            </w:r>
          </w:p>
          <w:p w14:paraId="6A50903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FBA12CF" w14:textId="77777777" w:rsidR="00A557DE" w:rsidRPr="00A71A1B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1A1B">
              <w:rPr>
                <w:rFonts w:asciiTheme="minorHAnsi" w:hAnsiTheme="minorHAnsi" w:cstheme="minorHAnsi"/>
                <w:sz w:val="22"/>
                <w:szCs w:val="22"/>
              </w:rPr>
              <w:t>Fasthold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71A1B">
              <w:rPr>
                <w:rFonts w:asciiTheme="minorHAnsi" w:hAnsiTheme="minorHAnsi" w:cstheme="minorHAnsi"/>
                <w:sz w:val="22"/>
                <w:szCs w:val="22"/>
              </w:rPr>
              <w:t xml:space="preserve"> og standardisér de velfungerende økonomiprocesser</w:t>
            </w:r>
          </w:p>
          <w:p w14:paraId="10704DD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F67054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LNO</w:t>
            </w:r>
          </w:p>
        </w:tc>
      </w:tr>
      <w:tr w:rsidR="00A557DE" w:rsidRPr="000E46E4" w14:paraId="37A868DD" w14:textId="77777777" w:rsidTr="000B2647">
        <w:tc>
          <w:tcPr>
            <w:tcW w:w="1943" w:type="dxa"/>
          </w:tcPr>
          <w:p w14:paraId="58775F3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768BB2F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85E8C1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E315C0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6A4FE5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2BE427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808E0E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0CA7A0A6" w14:textId="77777777" w:rsidTr="000B2647">
        <w:tc>
          <w:tcPr>
            <w:tcW w:w="1943" w:type="dxa"/>
          </w:tcPr>
          <w:p w14:paraId="52CBBE8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6D5A000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0BF564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75E67F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BC75E1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A70D59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5BF082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755D2AD4" w14:textId="77777777" w:rsidTr="000B2647">
        <w:tc>
          <w:tcPr>
            <w:tcW w:w="13603" w:type="dxa"/>
            <w:gridSpan w:val="7"/>
          </w:tcPr>
          <w:p w14:paraId="15CABEC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1E065E5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2410C51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6482384B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357CF8A8" w14:textId="77777777" w:rsidTr="000B2647">
        <w:tc>
          <w:tcPr>
            <w:tcW w:w="6429" w:type="dxa"/>
          </w:tcPr>
          <w:p w14:paraId="72B6904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14:paraId="60C9D75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Andel af arbejdstid forbrugt på undervisning</w:t>
            </w:r>
          </w:p>
          <w:p w14:paraId="3A5840C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BA40B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1251F40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6D0B0C2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Mål 2025: </w:t>
            </w:r>
          </w:p>
          <w:p w14:paraId="5BDD1D3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EUD 40%</w:t>
            </w:r>
          </w:p>
          <w:p w14:paraId="4CB5942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079B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2024:</w:t>
            </w:r>
          </w:p>
          <w:p w14:paraId="464A8FD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EUD: 44,3 %</w:t>
            </w:r>
          </w:p>
        </w:tc>
      </w:tr>
    </w:tbl>
    <w:p w14:paraId="165C1ECC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5C3070F2" w14:textId="77777777" w:rsidTr="000B2647">
        <w:tc>
          <w:tcPr>
            <w:tcW w:w="1943" w:type="dxa"/>
          </w:tcPr>
          <w:p w14:paraId="671642D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5C0E031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098BDC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1EB4646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097C0A8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76AD7BD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7875D9C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50F54CAA" w14:textId="77777777" w:rsidTr="000B2647">
        <w:tc>
          <w:tcPr>
            <w:tcW w:w="1943" w:type="dxa"/>
          </w:tcPr>
          <w:p w14:paraId="4969E308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7E37920E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34EB0F5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38B9020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2C8FBCEE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214FD001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0DEB6C2A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1BA14AC5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5BE344C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3CE8FB16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4167FE6B" w14:textId="77777777" w:rsidTr="000B2647">
        <w:tc>
          <w:tcPr>
            <w:tcW w:w="1943" w:type="dxa"/>
          </w:tcPr>
          <w:p w14:paraId="6D8AEF2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605530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54F25A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864906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5036D6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F88903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5113D4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431B082F" w14:textId="77777777" w:rsidTr="000B2647">
        <w:tc>
          <w:tcPr>
            <w:tcW w:w="1943" w:type="dxa"/>
          </w:tcPr>
          <w:p w14:paraId="4D9828D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61645F8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2B1B58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68ED78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0F0740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39FD34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57A625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5586DEE3" w14:textId="77777777" w:rsidTr="000B2647">
        <w:tc>
          <w:tcPr>
            <w:tcW w:w="1943" w:type="dxa"/>
          </w:tcPr>
          <w:p w14:paraId="7F15BA7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7F9FDE7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327718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B39FA5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A46AAD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414A08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65FD54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D05041E" w14:textId="77777777" w:rsidTr="000B2647">
        <w:tc>
          <w:tcPr>
            <w:tcW w:w="13603" w:type="dxa"/>
            <w:gridSpan w:val="7"/>
          </w:tcPr>
          <w:p w14:paraId="3221844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4ADD760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47BC120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0AACB462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p w14:paraId="1E90B938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041D2399" w14:textId="77777777" w:rsidTr="000B2647">
        <w:tc>
          <w:tcPr>
            <w:tcW w:w="6429" w:type="dxa"/>
          </w:tcPr>
          <w:p w14:paraId="311E53D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14:paraId="738419C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Frafald</w:t>
            </w:r>
          </w:p>
          <w:p w14:paraId="2DDEC97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E43ED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0D4B78B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2362468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Frafald på grundforløb (afbrud uden omvalg 6 måneder efter start).</w:t>
            </w:r>
          </w:p>
          <w:p w14:paraId="0C38077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 2025: 10 % eller lavere.</w:t>
            </w:r>
          </w:p>
          <w:p w14:paraId="5C839EC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EE86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2022: 10 %</w:t>
            </w:r>
          </w:p>
          <w:p w14:paraId="79D65C0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2021: 17,8 %</w:t>
            </w:r>
          </w:p>
          <w:p w14:paraId="2F967E7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2020: 9,5 %</w:t>
            </w:r>
          </w:p>
          <w:p w14:paraId="3B7EA55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2019: 9,6 %</w:t>
            </w:r>
          </w:p>
          <w:p w14:paraId="049931E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2018: 7,7 %</w:t>
            </w:r>
          </w:p>
        </w:tc>
      </w:tr>
    </w:tbl>
    <w:p w14:paraId="6CEB5788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3F1B456E" w14:textId="77777777" w:rsidTr="000B2647">
        <w:tc>
          <w:tcPr>
            <w:tcW w:w="1943" w:type="dxa"/>
          </w:tcPr>
          <w:p w14:paraId="1B89EA0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14E3DE7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4DB5A5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6E25C24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3999FAC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633567F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12E3901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0291D866" w14:textId="77777777" w:rsidTr="000B2647">
        <w:tc>
          <w:tcPr>
            <w:tcW w:w="1943" w:type="dxa"/>
          </w:tcPr>
          <w:p w14:paraId="14435199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759E1CBE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4DC18DC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1568BC6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6E0F6160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5F178A0C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2517D709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1EA14498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2BD14A45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171B04BF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7C51F6CF" w14:textId="77777777" w:rsidTr="000B2647">
        <w:tc>
          <w:tcPr>
            <w:tcW w:w="1943" w:type="dxa"/>
          </w:tcPr>
          <w:p w14:paraId="30277FB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  <w:p w14:paraId="765AA3CF" w14:textId="77777777" w:rsidR="00A557DE" w:rsidRPr="00F61EA9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EA9">
              <w:rPr>
                <w:rFonts w:asciiTheme="minorHAnsi" w:hAnsiTheme="minorHAnsi" w:cstheme="minorHAnsi"/>
                <w:sz w:val="22"/>
                <w:szCs w:val="22"/>
              </w:rPr>
              <w:t>Tidlig indsats og tæt opfølgning på elever</w:t>
            </w:r>
          </w:p>
          <w:p w14:paraId="0E4B2C5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4F1E8D6" w14:textId="77777777" w:rsidR="00A557DE" w:rsidRPr="000B1903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B1903">
              <w:rPr>
                <w:rFonts w:asciiTheme="minorHAnsi" w:hAnsiTheme="minorHAnsi" w:cstheme="minorHAnsi"/>
                <w:sz w:val="22"/>
                <w:szCs w:val="22"/>
              </w:rPr>
              <w:t>educere frafaldet på grundforløb til 10% eller lavere gennem tidlig identificering, tæt opfølgning og sammenhængende støtteindsatser.</w:t>
            </w:r>
          </w:p>
          <w:p w14:paraId="7F7E6003" w14:textId="77777777" w:rsidR="00A557DE" w:rsidRPr="000B1903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190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Styrket fastholdelse, bedre trivsel, tidlig opsporing af elever </w:t>
            </w:r>
            <w:r w:rsidRPr="000B19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risiko, koordinerede støtteindsatser og højere kvalitet i grundforløbene</w:t>
            </w:r>
          </w:p>
          <w:p w14:paraId="2E36401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246571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</w:t>
            </w:r>
            <w:r w:rsidRPr="00A23A05">
              <w:rPr>
                <w:rFonts w:asciiTheme="minorHAnsi" w:hAnsiTheme="minorHAnsi" w:cstheme="minorHAnsi"/>
                <w:sz w:val="22"/>
                <w:szCs w:val="22"/>
              </w:rPr>
              <w:t>idlig screening af elever, tæt individuel opfølgning, tværfaglig koordinering, styrket opstartsforløb, systematisk fraværsopfølgning, og løbende dokumentation</w:t>
            </w:r>
          </w:p>
        </w:tc>
        <w:tc>
          <w:tcPr>
            <w:tcW w:w="1944" w:type="dxa"/>
          </w:tcPr>
          <w:p w14:paraId="0F884DA0" w14:textId="77777777" w:rsidR="00A557DE" w:rsidRPr="00967C51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51">
              <w:rPr>
                <w:rFonts w:asciiTheme="minorHAnsi" w:hAnsiTheme="minorHAnsi" w:cstheme="minorHAnsi"/>
                <w:sz w:val="22"/>
                <w:szCs w:val="22"/>
              </w:rPr>
              <w:t xml:space="preserve">Løbende: ugentligt i starten </w:t>
            </w:r>
          </w:p>
          <w:p w14:paraId="7B16AA32" w14:textId="77777777" w:rsidR="00A557DE" w:rsidRPr="00967C51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51">
              <w:rPr>
                <w:rFonts w:asciiTheme="minorHAnsi" w:hAnsiTheme="minorHAnsi" w:cstheme="minorHAnsi"/>
                <w:sz w:val="22"/>
                <w:szCs w:val="22"/>
              </w:rPr>
              <w:t xml:space="preserve">Månedligt: status og justering </w:t>
            </w:r>
          </w:p>
          <w:p w14:paraId="2F8C2D69" w14:textId="77777777" w:rsidR="00A557DE" w:rsidRPr="00967C51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51">
              <w:rPr>
                <w:rFonts w:asciiTheme="minorHAnsi" w:hAnsiTheme="minorHAnsi" w:cstheme="minorHAnsi"/>
                <w:sz w:val="22"/>
                <w:szCs w:val="22"/>
              </w:rPr>
              <w:t>Kvartalsvist: dybdegående analyse</w:t>
            </w:r>
          </w:p>
          <w:p w14:paraId="2FB6E8B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7099616" w14:textId="77777777" w:rsidR="00A557DE" w:rsidRPr="00E41279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279">
              <w:rPr>
                <w:rFonts w:asciiTheme="minorHAnsi" w:hAnsiTheme="minorHAnsi" w:cstheme="minorHAnsi"/>
                <w:sz w:val="22"/>
                <w:szCs w:val="22"/>
              </w:rPr>
              <w:t xml:space="preserve">Justering af undervisnings- og læringsmiljø </w:t>
            </w:r>
          </w:p>
          <w:p w14:paraId="65CF7DE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E757D" w14:textId="77777777" w:rsidR="00A557DE" w:rsidRPr="00E41279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279">
              <w:rPr>
                <w:rFonts w:asciiTheme="minorHAnsi" w:hAnsiTheme="minorHAnsi" w:cstheme="minorHAnsi"/>
                <w:sz w:val="22"/>
                <w:szCs w:val="22"/>
              </w:rPr>
              <w:t xml:space="preserve">Flere samtaler og stærkere 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relations arbejde</w:t>
            </w:r>
            <w:r w:rsidRPr="00E412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8E236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F2502A" w14:textId="77777777" w:rsidR="00A557DE" w:rsidRPr="00E41279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279">
              <w:rPr>
                <w:rFonts w:asciiTheme="minorHAnsi" w:hAnsiTheme="minorHAnsi" w:cstheme="minorHAnsi"/>
                <w:sz w:val="22"/>
                <w:szCs w:val="22"/>
              </w:rPr>
              <w:t>Ledelsesmæssige tiltag ved fortsat højt frafald</w:t>
            </w:r>
          </w:p>
          <w:p w14:paraId="0CFA120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0928E4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07B2">
              <w:rPr>
                <w:rFonts w:asciiTheme="minorHAnsi" w:hAnsiTheme="minorHAnsi" w:cstheme="minorHAnsi"/>
                <w:sz w:val="22"/>
                <w:szCs w:val="22"/>
              </w:rPr>
              <w:t>Fasthold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107B2">
              <w:rPr>
                <w:rFonts w:asciiTheme="minorHAnsi" w:hAnsiTheme="minorHAnsi" w:cstheme="minorHAnsi"/>
                <w:sz w:val="22"/>
                <w:szCs w:val="22"/>
              </w:rPr>
              <w:t xml:space="preserve"> og standardi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sere</w:t>
            </w:r>
            <w:r w:rsidRPr="00B107B2">
              <w:rPr>
                <w:rFonts w:asciiTheme="minorHAnsi" w:hAnsiTheme="minorHAnsi" w:cstheme="minorHAnsi"/>
                <w:sz w:val="22"/>
                <w:szCs w:val="22"/>
              </w:rPr>
              <w:t xml:space="preserve"> de indsatser, der har reduceret frafaldet.</w:t>
            </w:r>
          </w:p>
          <w:p w14:paraId="41691DA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42E44" w14:textId="77777777" w:rsidR="00A557DE" w:rsidRPr="004E247E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47E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E247E">
              <w:rPr>
                <w:rFonts w:asciiTheme="minorHAnsi" w:hAnsiTheme="minorHAnsi" w:cstheme="minorHAnsi"/>
                <w:sz w:val="22"/>
                <w:szCs w:val="22"/>
              </w:rPr>
              <w:t xml:space="preserve"> viden på tværs af uddannelserne.</w:t>
            </w:r>
          </w:p>
          <w:p w14:paraId="4D8FDE4A" w14:textId="77777777" w:rsidR="00A557DE" w:rsidRPr="00B107B2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F92D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EC08F9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TSS</w:t>
            </w:r>
          </w:p>
        </w:tc>
      </w:tr>
      <w:tr w:rsidR="00A557DE" w:rsidRPr="000E46E4" w14:paraId="769F3E78" w14:textId="77777777" w:rsidTr="000B2647">
        <w:tc>
          <w:tcPr>
            <w:tcW w:w="1943" w:type="dxa"/>
          </w:tcPr>
          <w:p w14:paraId="6F766AA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2CE70B8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6B2C33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2F7E82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B91EB7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803497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1272AB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CC6B5CC" w14:textId="77777777" w:rsidTr="000B2647">
        <w:tc>
          <w:tcPr>
            <w:tcW w:w="1943" w:type="dxa"/>
          </w:tcPr>
          <w:p w14:paraId="562C691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00C7AB8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70C720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37E2B9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A5A162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D11C34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D7C835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73F1280" w14:textId="77777777" w:rsidTr="000B2647">
        <w:tc>
          <w:tcPr>
            <w:tcW w:w="13603" w:type="dxa"/>
            <w:gridSpan w:val="7"/>
          </w:tcPr>
          <w:p w14:paraId="5E391C9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500B942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9B5A824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49005FA5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011328E6" w14:textId="77777777" w:rsidTr="000B2647">
        <w:tc>
          <w:tcPr>
            <w:tcW w:w="6429" w:type="dxa"/>
          </w:tcPr>
          <w:p w14:paraId="2E620C7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02841A2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Digitalisering</w:t>
            </w:r>
          </w:p>
          <w:p w14:paraId="20ED02F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98B18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5FDF5E0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1728535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Målsætningen i 2025, er at alle undervisere på EUD/EUX anvender iLearn, og at alle hold på EUD modtager undervisning via iLearn.</w:t>
            </w:r>
          </w:p>
        </w:tc>
      </w:tr>
    </w:tbl>
    <w:p w14:paraId="5714BAAC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29E923E0" w14:textId="77777777" w:rsidTr="000B2647">
        <w:tc>
          <w:tcPr>
            <w:tcW w:w="1943" w:type="dxa"/>
          </w:tcPr>
          <w:p w14:paraId="514A3E6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2848427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72ABBA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3D6DC92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37CA2B0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61E20AF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37CC0BB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548E35DB" w14:textId="77777777" w:rsidTr="000B2647">
        <w:tc>
          <w:tcPr>
            <w:tcW w:w="1943" w:type="dxa"/>
          </w:tcPr>
          <w:p w14:paraId="7012000B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7D98A49F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63F0671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18AEC20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035671FF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265FE2E2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478FC820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1FD4D29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D86206C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3D9692E5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0BFEBE3C" w14:textId="77777777" w:rsidTr="000B2647">
        <w:tc>
          <w:tcPr>
            <w:tcW w:w="1943" w:type="dxa"/>
          </w:tcPr>
          <w:p w14:paraId="6EB4E42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Alle uv midler skal være i I_LEARN</w:t>
            </w:r>
          </w:p>
        </w:tc>
        <w:tc>
          <w:tcPr>
            <w:tcW w:w="1943" w:type="dxa"/>
          </w:tcPr>
          <w:p w14:paraId="2CA1A4F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3" w:type="dxa"/>
          </w:tcPr>
          <w:p w14:paraId="5041F6F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4" w:type="dxa"/>
          </w:tcPr>
          <w:p w14:paraId="0DAD134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3" w:type="dxa"/>
          </w:tcPr>
          <w:p w14:paraId="43C9CD6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3" w:type="dxa"/>
          </w:tcPr>
          <w:p w14:paraId="2FD8F7B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4" w:type="dxa"/>
          </w:tcPr>
          <w:p w14:paraId="31A46D3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</w:tr>
      <w:tr w:rsidR="00A557DE" w:rsidRPr="000E46E4" w14:paraId="584CFDF4" w14:textId="77777777" w:rsidTr="000B2647">
        <w:tc>
          <w:tcPr>
            <w:tcW w:w="1943" w:type="dxa"/>
          </w:tcPr>
          <w:p w14:paraId="46D4C2D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6B42762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FBCD3F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A1DBF4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23F879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A42922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6EE1FF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1322B9A7" w14:textId="77777777" w:rsidTr="000B2647">
        <w:tc>
          <w:tcPr>
            <w:tcW w:w="1943" w:type="dxa"/>
          </w:tcPr>
          <w:p w14:paraId="1CB74E7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3F49D00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DBE30C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461F76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D5D956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A390F2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06D4E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3A9FDDF" w14:textId="77777777" w:rsidTr="000B2647">
        <w:tc>
          <w:tcPr>
            <w:tcW w:w="13603" w:type="dxa"/>
            <w:gridSpan w:val="7"/>
          </w:tcPr>
          <w:p w14:paraId="3638E85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40359BE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B7D4CE0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60FAE053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0EC7850F" w14:textId="77777777" w:rsidTr="000B2647">
        <w:tc>
          <w:tcPr>
            <w:tcW w:w="6429" w:type="dxa"/>
          </w:tcPr>
          <w:p w14:paraId="137CBDC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93825180"/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338924C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International EUD</w:t>
            </w:r>
          </w:p>
          <w:p w14:paraId="2F55BE7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7B31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161E627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26B4DC7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Etablering af international automatikteknikeruddannelse.</w:t>
            </w:r>
          </w:p>
          <w:p w14:paraId="037A2AD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2025: </w:t>
            </w:r>
          </w:p>
          <w:p w14:paraId="00C9D4F2" w14:textId="77777777" w:rsidR="00A557DE" w:rsidRPr="000E46E4" w:rsidRDefault="00A557DE" w:rsidP="000B2647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Elevoptag på 20 elever</w:t>
            </w:r>
          </w:p>
          <w:p w14:paraId="59FAF7CB" w14:textId="77777777" w:rsidR="00A557DE" w:rsidRPr="000E46E4" w:rsidRDefault="00A557DE" w:rsidP="000B2647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Gennemførelse af GF2 på 90 %</w:t>
            </w:r>
          </w:p>
          <w:p w14:paraId="0C010336" w14:textId="77777777" w:rsidR="00A557DE" w:rsidRPr="000E46E4" w:rsidRDefault="00A557DE" w:rsidP="000B2647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Elevtrivsel på landsgennemsnittet eller bedre.</w:t>
            </w:r>
          </w:p>
          <w:p w14:paraId="1DE4F31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F070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2026: </w:t>
            </w:r>
          </w:p>
          <w:p w14:paraId="39CDAEE6" w14:textId="77777777" w:rsidR="00A557DE" w:rsidRPr="000E46E4" w:rsidRDefault="00A557DE" w:rsidP="000B2647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Elevoptag på 40 elever fordelt på to hold på automatikteknikeruddannelsen</w:t>
            </w:r>
          </w:p>
          <w:p w14:paraId="22BB841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Etablering af international EUD på endnu et uddannelsesområde</w:t>
            </w:r>
          </w:p>
        </w:tc>
      </w:tr>
    </w:tbl>
    <w:p w14:paraId="174838FD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7A83B631" w14:textId="77777777" w:rsidTr="000B2647">
        <w:tc>
          <w:tcPr>
            <w:tcW w:w="1943" w:type="dxa"/>
          </w:tcPr>
          <w:p w14:paraId="48BEFFA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626276E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678F99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1A0D4A5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0AE8BB2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1D6083B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1AA9ADF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30B3E258" w14:textId="77777777" w:rsidTr="000B2647">
        <w:tc>
          <w:tcPr>
            <w:tcW w:w="1943" w:type="dxa"/>
          </w:tcPr>
          <w:p w14:paraId="29F1715C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2E969E21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633D2B4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3CB34EF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45E833D7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78199319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082D17AD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4F20969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45FD884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3C01EB7D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6840342C" w14:textId="77777777" w:rsidTr="000B2647">
        <w:tc>
          <w:tcPr>
            <w:tcW w:w="1943" w:type="dxa"/>
          </w:tcPr>
          <w:p w14:paraId="7FFF0BD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Opstart af international EUD på GF2 gastronom </w:t>
            </w:r>
          </w:p>
        </w:tc>
        <w:tc>
          <w:tcPr>
            <w:tcW w:w="1943" w:type="dxa"/>
          </w:tcPr>
          <w:p w14:paraId="7675B74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3" w:type="dxa"/>
          </w:tcPr>
          <w:p w14:paraId="1D04208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4" w:type="dxa"/>
          </w:tcPr>
          <w:p w14:paraId="4261259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3" w:type="dxa"/>
          </w:tcPr>
          <w:p w14:paraId="23EB514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3" w:type="dxa"/>
          </w:tcPr>
          <w:p w14:paraId="159987E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  <w:tc>
          <w:tcPr>
            <w:tcW w:w="1944" w:type="dxa"/>
          </w:tcPr>
          <w:p w14:paraId="3DFE84F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Se overordnet skoleindsats</w:t>
            </w:r>
          </w:p>
        </w:tc>
      </w:tr>
      <w:tr w:rsidR="00A557DE" w:rsidRPr="000E46E4" w14:paraId="11325579" w14:textId="77777777" w:rsidTr="000B2647">
        <w:tc>
          <w:tcPr>
            <w:tcW w:w="1943" w:type="dxa"/>
          </w:tcPr>
          <w:p w14:paraId="021E758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658F3A9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2C8AE4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7D35D7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2B69A5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24BE73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4F1897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D92730D" w14:textId="77777777" w:rsidTr="000B2647">
        <w:tc>
          <w:tcPr>
            <w:tcW w:w="1943" w:type="dxa"/>
          </w:tcPr>
          <w:p w14:paraId="5305B6E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1D45D13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A78385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11764F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989F48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C76EF3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9C38A0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C429166" w14:textId="77777777" w:rsidTr="000B2647">
        <w:tc>
          <w:tcPr>
            <w:tcW w:w="13603" w:type="dxa"/>
            <w:gridSpan w:val="7"/>
          </w:tcPr>
          <w:p w14:paraId="66548B0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54661BB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50D0E64C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791FCF57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546245B9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39730D3F" w14:textId="77777777" w:rsidTr="000B2647">
        <w:tc>
          <w:tcPr>
            <w:tcW w:w="6429" w:type="dxa"/>
          </w:tcPr>
          <w:p w14:paraId="5919B3A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14:paraId="4A0D172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733D3F8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0FBBFA0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Flere elever skal vælge en erhvervsuddannelse direkte efter 9. eller 10. klasse</w:t>
            </w:r>
          </w:p>
        </w:tc>
      </w:tr>
    </w:tbl>
    <w:p w14:paraId="0DD000A8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04672DB8" w14:textId="77777777" w:rsidTr="000B2647">
        <w:tc>
          <w:tcPr>
            <w:tcW w:w="1943" w:type="dxa"/>
          </w:tcPr>
          <w:p w14:paraId="7FB5ED8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0166D66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13BC5E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4D24B16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13B7548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7B318B4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36B9791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46FA2ECA" w14:textId="77777777" w:rsidTr="000B2647">
        <w:tc>
          <w:tcPr>
            <w:tcW w:w="1943" w:type="dxa"/>
          </w:tcPr>
          <w:p w14:paraId="05518E77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24D31B90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51D51CD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77C0EA9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3EF4149F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34C7DE1F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72A1143D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28926538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341CEF7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5EADA75B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5BD17DE8" w14:textId="77777777" w:rsidTr="000B2647">
        <w:tc>
          <w:tcPr>
            <w:tcW w:w="1943" w:type="dxa"/>
          </w:tcPr>
          <w:p w14:paraId="06E1E85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1. Brobygnings aktiviteter</w:t>
            </w:r>
          </w:p>
        </w:tc>
        <w:tc>
          <w:tcPr>
            <w:tcW w:w="1943" w:type="dxa"/>
          </w:tcPr>
          <w:p w14:paraId="239ABC6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23A85C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29D16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153D85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89EF2E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4DA0A7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6AF0A7D" w14:textId="77777777" w:rsidTr="000B2647">
        <w:tc>
          <w:tcPr>
            <w:tcW w:w="1943" w:type="dxa"/>
          </w:tcPr>
          <w:p w14:paraId="0ED809F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Sommerskole </w:t>
            </w:r>
          </w:p>
        </w:tc>
        <w:tc>
          <w:tcPr>
            <w:tcW w:w="1943" w:type="dxa"/>
          </w:tcPr>
          <w:p w14:paraId="11033D0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448BF0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5D67EE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0CF900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5D53F2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0E4702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5E2A3D2" w14:textId="77777777" w:rsidTr="000B2647">
        <w:tc>
          <w:tcPr>
            <w:tcW w:w="1943" w:type="dxa"/>
          </w:tcPr>
          <w:p w14:paraId="64324F7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791EDA2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FA3C8C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95B815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67DE62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6F2860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10CDF6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3770113" w14:textId="77777777" w:rsidTr="000B2647">
        <w:tc>
          <w:tcPr>
            <w:tcW w:w="13603" w:type="dxa"/>
            <w:gridSpan w:val="7"/>
          </w:tcPr>
          <w:p w14:paraId="02B3746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39844C7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710015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351CF8BA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7C6D1184" w14:textId="77777777" w:rsidTr="000B2647">
        <w:tc>
          <w:tcPr>
            <w:tcW w:w="6429" w:type="dxa"/>
          </w:tcPr>
          <w:p w14:paraId="337EBBE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14:paraId="1FFB7FE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0E67C6B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3E3E707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Flere skal fuldføre en erhvervsuddannelse</w:t>
            </w:r>
          </w:p>
        </w:tc>
      </w:tr>
    </w:tbl>
    <w:p w14:paraId="7F45ED0F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150B7DB3" w14:textId="77777777" w:rsidTr="000B2647">
        <w:tc>
          <w:tcPr>
            <w:tcW w:w="1943" w:type="dxa"/>
          </w:tcPr>
          <w:p w14:paraId="38A45F3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14E6C50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421B93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4CCC6A9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592238C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10E9629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64791AF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1A720FC9" w14:textId="77777777" w:rsidTr="000B2647">
        <w:tc>
          <w:tcPr>
            <w:tcW w:w="1943" w:type="dxa"/>
          </w:tcPr>
          <w:p w14:paraId="74E1EFF3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1ABF38C3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34F15181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28D0925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648ACA3A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3B7CFCDF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44FDBCC5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553FAF87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073D9F58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6216A984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0565A1FA" w14:textId="77777777" w:rsidTr="000B2647">
        <w:tc>
          <w:tcPr>
            <w:tcW w:w="1943" w:type="dxa"/>
          </w:tcPr>
          <w:p w14:paraId="24D45BE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1943" w:type="dxa"/>
          </w:tcPr>
          <w:p w14:paraId="01D6642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8CC8DE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A6C7BB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ED2C6B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71E2CF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BB04C2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00B883DF" w14:textId="77777777" w:rsidTr="000B2647">
        <w:tc>
          <w:tcPr>
            <w:tcW w:w="1943" w:type="dxa"/>
          </w:tcPr>
          <w:p w14:paraId="27039D5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50B7917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D55001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0F1351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08F93A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F20E3D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BD04A1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1485F194" w14:textId="77777777" w:rsidTr="000B2647">
        <w:tc>
          <w:tcPr>
            <w:tcW w:w="1943" w:type="dxa"/>
          </w:tcPr>
          <w:p w14:paraId="41A7B82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5A51C96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EA9448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EB7828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118574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DDA1D6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3A60E7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2BA83D79" w14:textId="77777777" w:rsidTr="000B2647">
        <w:tc>
          <w:tcPr>
            <w:tcW w:w="13603" w:type="dxa"/>
            <w:gridSpan w:val="7"/>
          </w:tcPr>
          <w:p w14:paraId="7191886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772A450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04B0985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09B926DC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65CC5466" w14:textId="77777777" w:rsidTr="000B2647">
        <w:tc>
          <w:tcPr>
            <w:tcW w:w="6429" w:type="dxa"/>
          </w:tcPr>
          <w:p w14:paraId="1F147CF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</w:tc>
        <w:tc>
          <w:tcPr>
            <w:tcW w:w="7174" w:type="dxa"/>
          </w:tcPr>
          <w:p w14:paraId="700C0984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</w:p>
          <w:p w14:paraId="18D606B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Erhvervsuddannelserne skal udfordre alle elever, så de bliver så dygtige som muligt</w:t>
            </w:r>
          </w:p>
        </w:tc>
      </w:tr>
    </w:tbl>
    <w:p w14:paraId="6ACEB68D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165C4E59" w14:textId="77777777" w:rsidTr="000B2647">
        <w:tc>
          <w:tcPr>
            <w:tcW w:w="1943" w:type="dxa"/>
          </w:tcPr>
          <w:p w14:paraId="173E35D6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48A41AE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AA8C05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16E6F0AB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34AB92A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35261C4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1216F907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5FCE4F1B" w14:textId="77777777" w:rsidTr="000B2647">
        <w:tc>
          <w:tcPr>
            <w:tcW w:w="1943" w:type="dxa"/>
          </w:tcPr>
          <w:p w14:paraId="6E3666C6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3811ADD8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1947114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566FD55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1B5976E7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52334A24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14B03932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78EFF24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53DEE8F6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299BF9E3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5C2F0400" w14:textId="77777777" w:rsidTr="000B2647">
        <w:tc>
          <w:tcPr>
            <w:tcW w:w="1943" w:type="dxa"/>
          </w:tcPr>
          <w:p w14:paraId="08BDB04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1943" w:type="dxa"/>
          </w:tcPr>
          <w:p w14:paraId="701F613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EE240C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8DB96B7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B31B98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DA7621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96AAB01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4D489316" w14:textId="77777777" w:rsidTr="000B2647">
        <w:tc>
          <w:tcPr>
            <w:tcW w:w="1943" w:type="dxa"/>
          </w:tcPr>
          <w:p w14:paraId="12B96E8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6ED14A6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E1FBE0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2C9514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1040090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3A8260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4C74FA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10801994" w14:textId="77777777" w:rsidTr="000B2647">
        <w:tc>
          <w:tcPr>
            <w:tcW w:w="1943" w:type="dxa"/>
          </w:tcPr>
          <w:p w14:paraId="743F9AC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472140FF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1C750C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672A97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67DC763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FB05EC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C3175C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16B5BC20" w14:textId="77777777" w:rsidTr="000B2647">
        <w:tc>
          <w:tcPr>
            <w:tcW w:w="13603" w:type="dxa"/>
            <w:gridSpan w:val="7"/>
          </w:tcPr>
          <w:p w14:paraId="1D6204E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5463E0D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4FEE28D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51462DA3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  <w:r w:rsidRPr="000E46E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557DE" w:rsidRPr="000E46E4" w14:paraId="369AEE22" w14:textId="77777777" w:rsidTr="000B2647">
        <w:tc>
          <w:tcPr>
            <w:tcW w:w="6429" w:type="dxa"/>
          </w:tcPr>
          <w:p w14:paraId="0C51AE1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14:paraId="348F9293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02F6E76D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5518E1C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>Tilliden til og trivslen på erhvervsuddannelserne skal styrkes</w:t>
            </w:r>
          </w:p>
        </w:tc>
      </w:tr>
    </w:tbl>
    <w:p w14:paraId="70AE6078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557DE" w:rsidRPr="000E46E4" w14:paraId="11C73121" w14:textId="77777777" w:rsidTr="000B2647">
        <w:tc>
          <w:tcPr>
            <w:tcW w:w="1943" w:type="dxa"/>
          </w:tcPr>
          <w:p w14:paraId="6CB7DEC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</w:t>
            </w:r>
          </w:p>
          <w:p w14:paraId="64EAEDA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3AD279F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Kvalitetsmål</w:t>
            </w:r>
          </w:p>
        </w:tc>
        <w:tc>
          <w:tcPr>
            <w:tcW w:w="1943" w:type="dxa"/>
          </w:tcPr>
          <w:p w14:paraId="44D5B875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Fremgangsmåde</w:t>
            </w:r>
          </w:p>
        </w:tc>
        <w:tc>
          <w:tcPr>
            <w:tcW w:w="1944" w:type="dxa"/>
          </w:tcPr>
          <w:p w14:paraId="56123519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138BDCB2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Korrigere</w:t>
            </w:r>
          </w:p>
        </w:tc>
        <w:tc>
          <w:tcPr>
            <w:tcW w:w="1944" w:type="dxa"/>
          </w:tcPr>
          <w:p w14:paraId="779E5F9E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</w:p>
        </w:tc>
      </w:tr>
      <w:tr w:rsidR="00A557DE" w:rsidRPr="000E46E4" w14:paraId="666332B6" w14:textId="77777777" w:rsidTr="000B2647">
        <w:tc>
          <w:tcPr>
            <w:tcW w:w="1943" w:type="dxa"/>
          </w:tcPr>
          <w:p w14:paraId="21B474DD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går aktiviteten ud på?</w:t>
            </w:r>
          </w:p>
        </w:tc>
        <w:tc>
          <w:tcPr>
            <w:tcW w:w="1943" w:type="dxa"/>
          </w:tcPr>
          <w:p w14:paraId="22F40CC4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komme ud af det?</w:t>
            </w:r>
          </w:p>
          <w:p w14:paraId="079A83D0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mål og resultater skal nås?</w:t>
            </w:r>
          </w:p>
        </w:tc>
        <w:tc>
          <w:tcPr>
            <w:tcW w:w="1943" w:type="dxa"/>
          </w:tcPr>
          <w:p w14:paraId="4DBF766A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skal de opstillede kvalitetsmål nås?</w:t>
            </w:r>
          </w:p>
        </w:tc>
        <w:tc>
          <w:tcPr>
            <w:tcW w:w="1944" w:type="dxa"/>
          </w:tcPr>
          <w:p w14:paraId="452E8EA8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skal der evalueres på?</w:t>
            </w:r>
          </w:p>
          <w:p w14:paraId="2623AE2E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Hvornår skal der evalueres?</w:t>
            </w:r>
          </w:p>
          <w:p w14:paraId="41DDEACF" w14:textId="77777777" w:rsidR="00A557DE" w:rsidRPr="000E46E4" w:rsidRDefault="00A557DE" w:rsidP="000B2647">
            <w:pPr>
              <w:pStyle w:val="Listeafsni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985E7B4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2116E2CC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06077013" w14:textId="77777777" w:rsidR="00A557DE" w:rsidRPr="000E46E4" w:rsidRDefault="00A557DE" w:rsidP="000B26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Hvem er aktører på opgaven</w:t>
            </w:r>
          </w:p>
        </w:tc>
      </w:tr>
      <w:tr w:rsidR="00A557DE" w:rsidRPr="000E46E4" w14:paraId="034EC996" w14:textId="77777777" w:rsidTr="000B2647">
        <w:tc>
          <w:tcPr>
            <w:tcW w:w="1943" w:type="dxa"/>
          </w:tcPr>
          <w:p w14:paraId="069D5799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1943" w:type="dxa"/>
          </w:tcPr>
          <w:p w14:paraId="5D36362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03C7C75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2371A4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6F85FE0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7182E9C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64FED4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7B618F16" w14:textId="77777777" w:rsidTr="000B2647">
        <w:tc>
          <w:tcPr>
            <w:tcW w:w="1943" w:type="dxa"/>
          </w:tcPr>
          <w:p w14:paraId="00983E96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1943" w:type="dxa"/>
          </w:tcPr>
          <w:p w14:paraId="6BA5B1B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E9FDDA4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606C8B3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D4E58FD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31B8B335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5BFD52B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642D18EE" w14:textId="77777777" w:rsidTr="000B2647">
        <w:tc>
          <w:tcPr>
            <w:tcW w:w="1943" w:type="dxa"/>
          </w:tcPr>
          <w:p w14:paraId="68BB2F3C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1943" w:type="dxa"/>
          </w:tcPr>
          <w:p w14:paraId="700FEE88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E3EBA2A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778A05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9AB331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27D305BE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5901972" w14:textId="77777777" w:rsidR="00A557DE" w:rsidRPr="000E46E4" w:rsidRDefault="00A557DE" w:rsidP="000B26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DE" w:rsidRPr="000E46E4" w14:paraId="123A90D6" w14:textId="77777777" w:rsidTr="000B2647">
        <w:tc>
          <w:tcPr>
            <w:tcW w:w="13603" w:type="dxa"/>
            <w:gridSpan w:val="7"/>
          </w:tcPr>
          <w:p w14:paraId="31225F98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E46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pr. </w:t>
            </w:r>
            <w:r w:rsidRPr="000E46E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Xxx</w:t>
            </w:r>
          </w:p>
          <w:p w14:paraId="0EBA0ABC" w14:textId="77777777" w:rsidR="00A557DE" w:rsidRPr="000E46E4" w:rsidRDefault="00A557DE" w:rsidP="000B26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BD3209B" w14:textId="77777777" w:rsidR="00A557DE" w:rsidRPr="000E46E4" w:rsidRDefault="00A557DE" w:rsidP="00A557DE">
      <w:pPr>
        <w:rPr>
          <w:rFonts w:asciiTheme="minorHAnsi" w:hAnsiTheme="minorHAnsi" w:cstheme="minorHAnsi"/>
          <w:sz w:val="22"/>
          <w:szCs w:val="22"/>
        </w:rPr>
      </w:pPr>
    </w:p>
    <w:p w14:paraId="53BB164B" w14:textId="77777777" w:rsidR="00BA210E" w:rsidRPr="00A557DE" w:rsidRDefault="00BA210E" w:rsidP="00A557DE"/>
    <w:sectPr w:rsidR="00BA210E" w:rsidRPr="00A557DE" w:rsidSect="009332B6">
      <w:headerReference w:type="default" r:id="rId10"/>
      <w:footerReference w:type="default" r:id="rId11"/>
      <w:pgSz w:w="16838" w:h="11906" w:orient="landscape"/>
      <w:pgMar w:top="1134" w:right="2552" w:bottom="1134" w:left="1418" w:header="708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FC2E" w14:textId="77777777" w:rsidR="002951C6" w:rsidRDefault="002951C6">
      <w:r>
        <w:separator/>
      </w:r>
    </w:p>
  </w:endnote>
  <w:endnote w:type="continuationSeparator" w:id="0">
    <w:p w14:paraId="577FE28D" w14:textId="77777777" w:rsidR="002951C6" w:rsidRDefault="002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398B" w14:textId="77777777" w:rsidR="002F4D9A" w:rsidRDefault="002F4D9A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color w:val="000000"/>
        <w:w w:val="200"/>
        <w:sz w:val="10"/>
      </w:rPr>
      <w:t xml:space="preserve">Erhvervs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Uddannelses </w:t>
    </w:r>
    <w:r>
      <w:rPr>
        <w:snapToGrid w:val="0"/>
        <w:w w:val="200"/>
        <w:sz w:val="10"/>
      </w:rPr>
      <w:t>•</w:t>
    </w:r>
    <w:r w:rsidR="00037F03">
      <w:rPr>
        <w:color w:val="000000"/>
        <w:w w:val="200"/>
        <w:sz w:val="10"/>
      </w:rPr>
      <w:t xml:space="preserve"> </w:t>
    </w:r>
    <w:r>
      <w:rPr>
        <w:color w:val="000000"/>
        <w:w w:val="200"/>
        <w:sz w:val="10"/>
      </w:rPr>
      <w:t xml:space="preserve">Center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Syd</w:t>
    </w:r>
  </w:p>
  <w:p w14:paraId="3E7161C3" w14:textId="77777777" w:rsidR="002F4D9A" w:rsidRDefault="00037F03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noProof/>
        <w:color w:val="000000"/>
        <w:w w:val="200"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8FC7DF" wp14:editId="14F39566">
              <wp:simplePos x="0" y="0"/>
              <wp:positionH relativeFrom="column">
                <wp:posOffset>11430</wp:posOffset>
              </wp:positionH>
              <wp:positionV relativeFrom="paragraph">
                <wp:posOffset>27305</wp:posOffset>
              </wp:positionV>
              <wp:extent cx="61264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43D5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15pt" to="483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hJEw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" o:allowincell="f" strokecolor="#0cf"/>
          </w:pict>
        </mc:Fallback>
      </mc:AlternateContent>
    </w:r>
  </w:p>
  <w:p w14:paraId="1EC04EA2" w14:textId="77777777" w:rsidR="00671CDD" w:rsidRDefault="00B618E0" w:rsidP="00B618E0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59595D">
      <w:rPr>
        <w:color w:val="000000"/>
        <w:w w:val="197"/>
        <w:sz w:val="10"/>
      </w:rPr>
      <w:t xml:space="preserve">Hilmar Finsens Gade 18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DK-6400 Sønderborg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</w:t>
    </w:r>
    <w:r w:rsidR="00671CDD">
      <w:rPr>
        <w:color w:val="000000"/>
        <w:w w:val="197"/>
        <w:sz w:val="10"/>
      </w:rPr>
      <w:t>www.eucsyd.dk</w:t>
    </w:r>
  </w:p>
  <w:p w14:paraId="529559B1" w14:textId="77777777" w:rsidR="00671CDD" w:rsidRDefault="00671CDD" w:rsidP="00671CDD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671CDD">
      <w:rPr>
        <w:color w:val="000000"/>
        <w:w w:val="197"/>
        <w:sz w:val="10"/>
        <w:lang w:val="en-US"/>
      </w:rPr>
      <w:t xml:space="preserve">E-mail: </w:t>
    </w:r>
    <w:hyperlink r:id="rId1" w:history="1">
      <w:r w:rsidR="00B618E0" w:rsidRPr="00671CDD">
        <w:rPr>
          <w:rStyle w:val="Hyperlink"/>
          <w:color w:val="000000"/>
          <w:w w:val="197"/>
          <w:sz w:val="10"/>
          <w:u w:val="none"/>
          <w:lang w:val="en-US"/>
        </w:rPr>
        <w:t>eucsyd@eucsyd.dk</w:t>
      </w:r>
    </w:hyperlink>
    <w:r w:rsidR="00B618E0" w:rsidRPr="00671CDD">
      <w:rPr>
        <w:color w:val="000000"/>
        <w:w w:val="197"/>
        <w:sz w:val="10"/>
        <w:lang w:val="en-US"/>
      </w:rPr>
      <w:t xml:space="preserve"> </w:t>
    </w:r>
    <w:r w:rsidRPr="00671CDD">
      <w:rPr>
        <w:snapToGrid w:val="0"/>
        <w:w w:val="197"/>
        <w:sz w:val="10"/>
        <w:lang w:val="en-US"/>
      </w:rPr>
      <w:t>•</w:t>
    </w:r>
    <w:r>
      <w:rPr>
        <w:color w:val="000000"/>
        <w:w w:val="197"/>
        <w:sz w:val="10"/>
        <w:lang w:val="en-US"/>
      </w:rPr>
      <w:t xml:space="preserve"> </w:t>
    </w:r>
    <w:r w:rsidR="00B618E0" w:rsidRPr="00671CDD">
      <w:rPr>
        <w:color w:val="000000"/>
        <w:w w:val="197"/>
        <w:sz w:val="10"/>
        <w:lang w:val="en-US"/>
      </w:rPr>
      <w:t xml:space="preserve">Tlf. </w:t>
    </w:r>
    <w:r w:rsidR="00B618E0" w:rsidRPr="0059595D">
      <w:rPr>
        <w:color w:val="000000"/>
        <w:w w:val="197"/>
        <w:sz w:val="10"/>
      </w:rPr>
      <w:t xml:space="preserve">+45 7412 4242 </w:t>
    </w:r>
  </w:p>
  <w:p w14:paraId="469EC806" w14:textId="77777777" w:rsidR="002F4D9A" w:rsidRPr="00671CDD" w:rsidRDefault="00037F03" w:rsidP="00671CDD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  <w:lang w:val="en-US"/>
      </w:rPr>
    </w:pPr>
    <w:r>
      <w:rPr>
        <w:color w:val="000000"/>
        <w:w w:val="197"/>
        <w:sz w:val="10"/>
      </w:rPr>
      <w:t>EAN-nr. 5798000557048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1BEB" w14:textId="77777777" w:rsidR="002951C6" w:rsidRDefault="002951C6">
      <w:r>
        <w:separator/>
      </w:r>
    </w:p>
  </w:footnote>
  <w:footnote w:type="continuationSeparator" w:id="0">
    <w:p w14:paraId="76D84DA1" w14:textId="77777777" w:rsidR="002951C6" w:rsidRDefault="0029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4CB7" w14:textId="77777777" w:rsidR="002F4D9A" w:rsidRDefault="007D77FA" w:rsidP="007D77FA">
    <w:pPr>
      <w:pStyle w:val="Sidehoved"/>
      <w:jc w:val="center"/>
    </w:pPr>
    <w:r>
      <w:rPr>
        <w:noProof/>
      </w:rPr>
      <w:drawing>
        <wp:inline distT="0" distB="0" distL="0" distR="0" wp14:anchorId="7095D866" wp14:editId="3F9BAE13">
          <wp:extent cx="904875" cy="752475"/>
          <wp:effectExtent l="0" t="0" r="9525" b="9525"/>
          <wp:docPr id="6" name="Billede 6" descr="euc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cf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712">
      <w:t xml:space="preserve"> </w:t>
    </w:r>
    <w:r w:rsidR="009B3712">
      <w:rPr>
        <w:noProof/>
      </w:rPr>
      <w:drawing>
        <wp:inline distT="0" distB="0" distL="0" distR="0" wp14:anchorId="5271F3D4" wp14:editId="78A3FF8D">
          <wp:extent cx="753110" cy="781050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-1" b="-424"/>
                  <a:stretch/>
                </pic:blipFill>
                <pic:spPr bwMode="auto">
                  <a:xfrm>
                    <a:off x="0" y="0"/>
                    <a:ext cx="753721" cy="781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A6F"/>
    <w:multiLevelType w:val="hybridMultilevel"/>
    <w:tmpl w:val="C84A374A"/>
    <w:lvl w:ilvl="0" w:tplc="C614752E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424C"/>
    <w:multiLevelType w:val="hybridMultilevel"/>
    <w:tmpl w:val="B8A05C2A"/>
    <w:lvl w:ilvl="0" w:tplc="51E2E2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5A62"/>
    <w:multiLevelType w:val="hybridMultilevel"/>
    <w:tmpl w:val="2F6A64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7314"/>
    <w:multiLevelType w:val="hybridMultilevel"/>
    <w:tmpl w:val="7CC4C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C69"/>
    <w:multiLevelType w:val="hybridMultilevel"/>
    <w:tmpl w:val="7B1E9E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16455"/>
    <w:multiLevelType w:val="multilevel"/>
    <w:tmpl w:val="BA36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E4812"/>
    <w:multiLevelType w:val="multilevel"/>
    <w:tmpl w:val="5D1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748CE"/>
    <w:multiLevelType w:val="multilevel"/>
    <w:tmpl w:val="AFF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53CC0"/>
    <w:multiLevelType w:val="hybridMultilevel"/>
    <w:tmpl w:val="CBEEFC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81458">
    <w:abstractNumId w:val="3"/>
  </w:num>
  <w:num w:numId="2" w16cid:durableId="778184073">
    <w:abstractNumId w:val="11"/>
  </w:num>
  <w:num w:numId="3" w16cid:durableId="939918268">
    <w:abstractNumId w:val="5"/>
  </w:num>
  <w:num w:numId="4" w16cid:durableId="1623996901">
    <w:abstractNumId w:val="6"/>
  </w:num>
  <w:num w:numId="5" w16cid:durableId="341011117">
    <w:abstractNumId w:val="4"/>
  </w:num>
  <w:num w:numId="6" w16cid:durableId="325090746">
    <w:abstractNumId w:val="1"/>
  </w:num>
  <w:num w:numId="7" w16cid:durableId="373775264">
    <w:abstractNumId w:val="0"/>
  </w:num>
  <w:num w:numId="8" w16cid:durableId="32266069">
    <w:abstractNumId w:val="8"/>
  </w:num>
  <w:num w:numId="9" w16cid:durableId="369261191">
    <w:abstractNumId w:val="10"/>
  </w:num>
  <w:num w:numId="10" w16cid:durableId="171799166">
    <w:abstractNumId w:val="2"/>
  </w:num>
  <w:num w:numId="11" w16cid:durableId="742685091">
    <w:abstractNumId w:val="7"/>
  </w:num>
  <w:num w:numId="12" w16cid:durableId="952325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37F03"/>
    <w:rsid w:val="000412E9"/>
    <w:rsid w:val="00077BCD"/>
    <w:rsid w:val="00086750"/>
    <w:rsid w:val="00090ACE"/>
    <w:rsid w:val="000F5DA8"/>
    <w:rsid w:val="0011026F"/>
    <w:rsid w:val="0011421D"/>
    <w:rsid w:val="00116F55"/>
    <w:rsid w:val="001712EA"/>
    <w:rsid w:val="00171BF4"/>
    <w:rsid w:val="0018492D"/>
    <w:rsid w:val="001B7448"/>
    <w:rsid w:val="001D7C22"/>
    <w:rsid w:val="001E0988"/>
    <w:rsid w:val="001F7EEA"/>
    <w:rsid w:val="00237E5F"/>
    <w:rsid w:val="00253DAE"/>
    <w:rsid w:val="00260C3B"/>
    <w:rsid w:val="00274FB6"/>
    <w:rsid w:val="00287195"/>
    <w:rsid w:val="0029122E"/>
    <w:rsid w:val="002951C6"/>
    <w:rsid w:val="002F4D9A"/>
    <w:rsid w:val="00325BA2"/>
    <w:rsid w:val="003E4580"/>
    <w:rsid w:val="004242BF"/>
    <w:rsid w:val="00431171"/>
    <w:rsid w:val="00433313"/>
    <w:rsid w:val="00495192"/>
    <w:rsid w:val="004A4A70"/>
    <w:rsid w:val="004D2922"/>
    <w:rsid w:val="00523677"/>
    <w:rsid w:val="00533164"/>
    <w:rsid w:val="005453D2"/>
    <w:rsid w:val="00552572"/>
    <w:rsid w:val="00577D0E"/>
    <w:rsid w:val="00587516"/>
    <w:rsid w:val="005A3431"/>
    <w:rsid w:val="005B6424"/>
    <w:rsid w:val="005D3757"/>
    <w:rsid w:val="005F3480"/>
    <w:rsid w:val="006272EB"/>
    <w:rsid w:val="00632847"/>
    <w:rsid w:val="00663680"/>
    <w:rsid w:val="00666DCD"/>
    <w:rsid w:val="00671CDD"/>
    <w:rsid w:val="00672BED"/>
    <w:rsid w:val="006A268C"/>
    <w:rsid w:val="006D5513"/>
    <w:rsid w:val="006E6648"/>
    <w:rsid w:val="006F0474"/>
    <w:rsid w:val="00706231"/>
    <w:rsid w:val="0072393C"/>
    <w:rsid w:val="00737968"/>
    <w:rsid w:val="007400F2"/>
    <w:rsid w:val="00740328"/>
    <w:rsid w:val="00744D61"/>
    <w:rsid w:val="00784B13"/>
    <w:rsid w:val="007C2951"/>
    <w:rsid w:val="007D77FA"/>
    <w:rsid w:val="007E76B0"/>
    <w:rsid w:val="00812537"/>
    <w:rsid w:val="00821604"/>
    <w:rsid w:val="00836084"/>
    <w:rsid w:val="00873730"/>
    <w:rsid w:val="00882130"/>
    <w:rsid w:val="00892A4C"/>
    <w:rsid w:val="00923ED8"/>
    <w:rsid w:val="009332B6"/>
    <w:rsid w:val="00940878"/>
    <w:rsid w:val="009752E3"/>
    <w:rsid w:val="00983768"/>
    <w:rsid w:val="009877D5"/>
    <w:rsid w:val="009B3712"/>
    <w:rsid w:val="009B7CDD"/>
    <w:rsid w:val="009D4FE5"/>
    <w:rsid w:val="00A02211"/>
    <w:rsid w:val="00A20217"/>
    <w:rsid w:val="00A373D7"/>
    <w:rsid w:val="00A40943"/>
    <w:rsid w:val="00A413F2"/>
    <w:rsid w:val="00A44D7E"/>
    <w:rsid w:val="00A52D8C"/>
    <w:rsid w:val="00A557DE"/>
    <w:rsid w:val="00A83793"/>
    <w:rsid w:val="00A83D49"/>
    <w:rsid w:val="00A84A7A"/>
    <w:rsid w:val="00A855BC"/>
    <w:rsid w:val="00A92EA3"/>
    <w:rsid w:val="00A96517"/>
    <w:rsid w:val="00AB3B59"/>
    <w:rsid w:val="00AD6235"/>
    <w:rsid w:val="00B47674"/>
    <w:rsid w:val="00B52A93"/>
    <w:rsid w:val="00B618E0"/>
    <w:rsid w:val="00BA210E"/>
    <w:rsid w:val="00BC6FAD"/>
    <w:rsid w:val="00C55B57"/>
    <w:rsid w:val="00C61603"/>
    <w:rsid w:val="00CA0BFB"/>
    <w:rsid w:val="00D1072C"/>
    <w:rsid w:val="00D441CC"/>
    <w:rsid w:val="00D671E2"/>
    <w:rsid w:val="00D733E6"/>
    <w:rsid w:val="00D74F71"/>
    <w:rsid w:val="00DD5505"/>
    <w:rsid w:val="00E27637"/>
    <w:rsid w:val="00E51EC8"/>
    <w:rsid w:val="00E526B1"/>
    <w:rsid w:val="00E90386"/>
    <w:rsid w:val="00EE0EC3"/>
    <w:rsid w:val="00F16EC4"/>
    <w:rsid w:val="00F25A9D"/>
    <w:rsid w:val="00F31AD7"/>
    <w:rsid w:val="00F332E5"/>
    <w:rsid w:val="00F434E6"/>
    <w:rsid w:val="00F741C1"/>
    <w:rsid w:val="00FB303C"/>
    <w:rsid w:val="00FC2B6D"/>
    <w:rsid w:val="00FD13EE"/>
    <w:rsid w:val="00FD415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50CF3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table" w:styleId="Tabel-Gitter">
    <w:name w:val="Table Grid"/>
    <w:basedOn w:val="Tabel-Normal"/>
    <w:rsid w:val="0093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A44D7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csyd@eucsyd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HU7EWYCP4WY6-1893998716-1034620</_dlc_DocId>
    <_dlc_DocIdUrl xmlns="e154a4de-f449-47f4-8ff7-632d71e77559">
      <Url>https://elevcampus.sharepoint.com/sites/Tvaerfaglige/_layouts/15/DocIdRedir.aspx?ID=HU7EWYCP4WY6-1893998716-1034620</Url>
      <Description>HU7EWYCP4WY6-1893998716-1034620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C3AE2D-927B-466D-99A0-F38A39303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D19D1-644D-40C8-B553-A6FD3D1CA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B21AB-202D-4140-A16E-9BEC0EDE94AE}"/>
</file>

<file path=customXml/itemProps4.xml><?xml version="1.0" encoding="utf-8"?>
<ds:datastoreItem xmlns:ds="http://schemas.openxmlformats.org/officeDocument/2006/customXml" ds:itemID="{E2738E40-61B3-4DF0-80D6-7F299A706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2259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"Brev-skabelon"</vt:lpstr>
    </vt:vector>
  </TitlesOfParts>
  <Company>EUC Syd</Company>
  <LinksUpToDate>false</LinksUpToDate>
  <CharactersWithSpaces>16013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mailto:eucsyd@eucsyd.dk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Lotte Nørup</cp:lastModifiedBy>
  <cp:revision>6</cp:revision>
  <cp:lastPrinted>2008-11-26T13:44:00Z</cp:lastPrinted>
  <dcterms:created xsi:type="dcterms:W3CDTF">2026-01-21T12:33:00Z</dcterms:created>
  <dcterms:modified xsi:type="dcterms:W3CDTF">2026-01-24T07:53:00Z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16bac847-870b-4497-895a-ff84e1c4d5de</vt:lpwstr>
  </property>
</Properties>
</file>